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9213E" w14:textId="77777777" w:rsidR="00176B4F" w:rsidRPr="00E159A0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before="120"/>
        <w:jc w:val="center"/>
        <w:rPr>
          <w:rFonts w:ascii="Arial" w:hAnsi="Arial" w:cs="Arial"/>
          <w:b/>
          <w:bCs/>
          <w:sz w:val="48"/>
          <w:szCs w:val="48"/>
        </w:rPr>
      </w:pPr>
      <w:r w:rsidRPr="00E159A0">
        <w:rPr>
          <w:rFonts w:ascii="Arial" w:hAnsi="Arial" w:cs="Arial"/>
          <w:b/>
          <w:bCs/>
          <w:sz w:val="48"/>
          <w:szCs w:val="48"/>
        </w:rPr>
        <w:t>Oznámení</w:t>
      </w:r>
    </w:p>
    <w:p w14:paraId="150D2EC7" w14:textId="77777777" w:rsidR="00176B4F" w:rsidRPr="00E159A0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before="120"/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 w:rsidRPr="00E159A0">
        <w:rPr>
          <w:rFonts w:ascii="Arial" w:hAnsi="Arial" w:cs="Arial"/>
          <w:b/>
          <w:bCs/>
          <w:sz w:val="48"/>
          <w:szCs w:val="48"/>
        </w:rPr>
        <w:t xml:space="preserve">o přerušení dodávky teplé vody  </w:t>
      </w:r>
    </w:p>
    <w:p w14:paraId="35C8474F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Arial" w:hAnsi="Arial" w:cs="Arial"/>
        </w:rPr>
      </w:pPr>
    </w:p>
    <w:p w14:paraId="5F647252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Arial" w:hAnsi="Arial" w:cs="Arial"/>
        </w:rPr>
      </w:pPr>
    </w:p>
    <w:p w14:paraId="2B829EB7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Arial" w:hAnsi="Arial" w:cs="Arial"/>
        </w:rPr>
      </w:pPr>
    </w:p>
    <w:p w14:paraId="4D0F8DAC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Arial" w:hAnsi="Arial" w:cs="Arial"/>
        </w:rPr>
      </w:pPr>
    </w:p>
    <w:p w14:paraId="68BAEC5A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both"/>
        <w:rPr>
          <w:rFonts w:ascii="Arial" w:hAnsi="Arial" w:cs="Arial"/>
          <w:sz w:val="24"/>
        </w:rPr>
      </w:pPr>
    </w:p>
    <w:p w14:paraId="660A35F9" w14:textId="77777777" w:rsidR="00176B4F" w:rsidRPr="00A874BD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A874BD">
        <w:rPr>
          <w:rFonts w:ascii="Arial" w:hAnsi="Arial" w:cs="Arial"/>
          <w:sz w:val="28"/>
          <w:szCs w:val="28"/>
        </w:rPr>
        <w:t xml:space="preserve">Vážení odběratelé, </w:t>
      </w:r>
    </w:p>
    <w:p w14:paraId="30C58646" w14:textId="77777777" w:rsidR="00176B4F" w:rsidRPr="00A874BD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7DC5D02E" w14:textId="24215D03" w:rsidR="00176B4F" w:rsidRPr="00043C36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Theme="minorHAnsi" w:hAnsiTheme="minorHAnsi" w:cstheme="minorHAnsi"/>
          <w:b/>
          <w:bCs/>
          <w:strike/>
          <w:sz w:val="28"/>
          <w:szCs w:val="28"/>
        </w:rPr>
      </w:pPr>
      <w:r w:rsidRPr="00A874BD">
        <w:rPr>
          <w:rFonts w:ascii="Arial" w:hAnsi="Arial" w:cs="Arial"/>
          <w:sz w:val="28"/>
          <w:szCs w:val="28"/>
        </w:rPr>
        <w:t>sdělujeme Vám tímto, že v souladu s plánovaným postupem prací při rekonstrukci rozvodů tepelné energie v</w:t>
      </w:r>
      <w:r w:rsidR="004237A4">
        <w:rPr>
          <w:rFonts w:ascii="Arial" w:hAnsi="Arial" w:cs="Arial"/>
          <w:sz w:val="28"/>
          <w:szCs w:val="28"/>
        </w:rPr>
        <w:t xml:space="preserve"> části</w:t>
      </w:r>
      <w:r w:rsidRPr="00A874BD">
        <w:rPr>
          <w:rFonts w:ascii="Arial" w:hAnsi="Arial" w:cs="Arial"/>
          <w:sz w:val="28"/>
          <w:szCs w:val="28"/>
        </w:rPr>
        <w:t> </w:t>
      </w:r>
      <w:r w:rsidR="004237A4">
        <w:rPr>
          <w:rFonts w:ascii="Arial" w:hAnsi="Arial" w:cs="Arial"/>
          <w:sz w:val="28"/>
          <w:szCs w:val="28"/>
        </w:rPr>
        <w:t>sídliště</w:t>
      </w:r>
      <w:r w:rsidRPr="00A874BD">
        <w:rPr>
          <w:rFonts w:ascii="Arial" w:hAnsi="Arial" w:cs="Arial"/>
          <w:sz w:val="28"/>
          <w:szCs w:val="28"/>
        </w:rPr>
        <w:t xml:space="preserve"> </w:t>
      </w:r>
      <w:r w:rsidR="003942EC">
        <w:rPr>
          <w:rFonts w:ascii="Arial" w:hAnsi="Arial" w:cs="Arial"/>
          <w:sz w:val="28"/>
          <w:szCs w:val="28"/>
        </w:rPr>
        <w:t>R</w:t>
      </w:r>
      <w:r w:rsidR="00334B9A">
        <w:rPr>
          <w:rFonts w:ascii="Arial" w:hAnsi="Arial" w:cs="Arial"/>
          <w:sz w:val="28"/>
          <w:szCs w:val="28"/>
        </w:rPr>
        <w:t>ybníky – jih</w:t>
      </w:r>
      <w:r w:rsidRPr="00A874BD">
        <w:rPr>
          <w:rFonts w:ascii="Arial" w:hAnsi="Arial" w:cs="Arial"/>
          <w:sz w:val="28"/>
          <w:szCs w:val="28"/>
        </w:rPr>
        <w:t>, bude v</w:t>
      </w:r>
      <w:r w:rsidR="004237A4">
        <w:rPr>
          <w:rFonts w:ascii="Arial" w:hAnsi="Arial" w:cs="Arial"/>
          <w:sz w:val="28"/>
          <w:szCs w:val="28"/>
        </w:rPr>
        <w:t> </w:t>
      </w:r>
      <w:r w:rsidR="007B3DE2">
        <w:rPr>
          <w:rFonts w:ascii="Arial" w:hAnsi="Arial" w:cs="Arial"/>
          <w:sz w:val="28"/>
          <w:szCs w:val="28"/>
        </w:rPr>
        <w:t>termínu</w:t>
      </w:r>
      <w:r w:rsidR="004237A4">
        <w:rPr>
          <w:rFonts w:ascii="Arial" w:hAnsi="Arial" w:cs="Arial"/>
          <w:sz w:val="28"/>
          <w:szCs w:val="28"/>
        </w:rPr>
        <w:t xml:space="preserve"> </w:t>
      </w:r>
      <w:r w:rsidRPr="005D0488">
        <w:rPr>
          <w:rFonts w:ascii="Arial" w:hAnsi="Arial" w:cs="Arial"/>
          <w:b/>
          <w:sz w:val="28"/>
          <w:szCs w:val="28"/>
        </w:rPr>
        <w:t>od</w:t>
      </w:r>
      <w:r w:rsidRPr="005D0488">
        <w:rPr>
          <w:rFonts w:ascii="Arial" w:hAnsi="Arial" w:cs="Arial"/>
          <w:b/>
          <w:bCs/>
          <w:sz w:val="28"/>
          <w:szCs w:val="28"/>
        </w:rPr>
        <w:t xml:space="preserve"> </w:t>
      </w:r>
      <w:r w:rsidR="005D0488" w:rsidRPr="005D0488">
        <w:rPr>
          <w:rFonts w:ascii="Arial" w:hAnsi="Arial" w:cs="Arial"/>
          <w:b/>
          <w:bCs/>
          <w:sz w:val="28"/>
          <w:szCs w:val="28"/>
        </w:rPr>
        <w:t>17</w:t>
      </w:r>
      <w:r w:rsidR="00E86081" w:rsidRPr="005D0488">
        <w:rPr>
          <w:rFonts w:ascii="Arial" w:hAnsi="Arial" w:cs="Arial"/>
          <w:b/>
          <w:bCs/>
          <w:sz w:val="28"/>
          <w:szCs w:val="28"/>
        </w:rPr>
        <w:t xml:space="preserve">. </w:t>
      </w:r>
      <w:r w:rsidR="003942EC" w:rsidRPr="005D0488">
        <w:rPr>
          <w:rFonts w:ascii="Arial" w:hAnsi="Arial" w:cs="Arial"/>
          <w:b/>
          <w:bCs/>
          <w:sz w:val="28"/>
          <w:szCs w:val="28"/>
        </w:rPr>
        <w:t xml:space="preserve">do </w:t>
      </w:r>
      <w:r w:rsidR="005D0488" w:rsidRPr="005D0488">
        <w:rPr>
          <w:rFonts w:ascii="Arial" w:hAnsi="Arial" w:cs="Arial"/>
          <w:b/>
          <w:bCs/>
          <w:sz w:val="28"/>
          <w:szCs w:val="28"/>
        </w:rPr>
        <w:t>31</w:t>
      </w:r>
      <w:r w:rsidR="00E86081" w:rsidRPr="005D0488">
        <w:rPr>
          <w:rFonts w:ascii="Arial" w:hAnsi="Arial" w:cs="Arial"/>
          <w:b/>
          <w:bCs/>
          <w:sz w:val="28"/>
          <w:szCs w:val="28"/>
        </w:rPr>
        <w:t>.</w:t>
      </w:r>
      <w:r w:rsidRPr="005D0488">
        <w:rPr>
          <w:rFonts w:ascii="Arial" w:hAnsi="Arial" w:cs="Arial"/>
          <w:b/>
          <w:bCs/>
          <w:sz w:val="28"/>
          <w:szCs w:val="28"/>
        </w:rPr>
        <w:t xml:space="preserve"> </w:t>
      </w:r>
      <w:r w:rsidR="00E86081" w:rsidRPr="005D0488">
        <w:rPr>
          <w:rFonts w:ascii="Arial" w:hAnsi="Arial" w:cs="Arial"/>
          <w:b/>
          <w:bCs/>
          <w:sz w:val="28"/>
          <w:szCs w:val="28"/>
        </w:rPr>
        <w:t>srpna 202</w:t>
      </w:r>
      <w:r w:rsidR="00334B9A" w:rsidRPr="005D0488">
        <w:rPr>
          <w:rFonts w:ascii="Arial" w:hAnsi="Arial" w:cs="Arial"/>
          <w:b/>
          <w:bCs/>
          <w:sz w:val="28"/>
          <w:szCs w:val="28"/>
        </w:rPr>
        <w:t>6</w:t>
      </w:r>
      <w:r w:rsidR="00E860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A874BD">
        <w:rPr>
          <w:rFonts w:ascii="Arial" w:hAnsi="Arial" w:cs="Arial"/>
          <w:bCs/>
          <w:sz w:val="28"/>
          <w:szCs w:val="28"/>
        </w:rPr>
        <w:t>nezbytné provést</w:t>
      </w:r>
      <w:r w:rsidRPr="00A874BD">
        <w:rPr>
          <w:rFonts w:ascii="Arial" w:hAnsi="Arial" w:cs="Arial"/>
          <w:b/>
          <w:bCs/>
          <w:sz w:val="28"/>
          <w:szCs w:val="28"/>
        </w:rPr>
        <w:t xml:space="preserve"> </w:t>
      </w:r>
      <w:r w:rsidR="004237A4">
        <w:rPr>
          <w:rFonts w:ascii="Arial" w:hAnsi="Arial" w:cs="Arial"/>
          <w:bCs/>
          <w:sz w:val="28"/>
          <w:szCs w:val="28"/>
        </w:rPr>
        <w:t>přerušení dodávek teplé vody</w:t>
      </w:r>
      <w:r w:rsidRPr="00A874BD">
        <w:rPr>
          <w:rFonts w:ascii="Arial" w:hAnsi="Arial" w:cs="Arial"/>
          <w:sz w:val="28"/>
          <w:szCs w:val="28"/>
        </w:rPr>
        <w:t xml:space="preserve"> do teplem zásobených d</w:t>
      </w:r>
      <w:r>
        <w:rPr>
          <w:rFonts w:ascii="Arial" w:hAnsi="Arial" w:cs="Arial"/>
          <w:sz w:val="28"/>
          <w:szCs w:val="28"/>
        </w:rPr>
        <w:t>omů v této lokalitě.</w:t>
      </w:r>
      <w:r w:rsidR="004237A4">
        <w:rPr>
          <w:rFonts w:ascii="Arial" w:hAnsi="Arial" w:cs="Arial"/>
          <w:sz w:val="28"/>
          <w:szCs w:val="28"/>
        </w:rPr>
        <w:t xml:space="preserve"> Přerušení dodávek se týká domů </w:t>
      </w:r>
      <w:r w:rsidR="004237A4" w:rsidRPr="00043C36">
        <w:rPr>
          <w:rFonts w:asciiTheme="minorHAnsi" w:hAnsiTheme="minorHAnsi" w:cstheme="minorHAnsi"/>
          <w:sz w:val="28"/>
          <w:szCs w:val="28"/>
        </w:rPr>
        <w:t>s </w:t>
      </w:r>
      <w:r w:rsidR="00043C36" w:rsidRPr="00043C36">
        <w:rPr>
          <w:rFonts w:asciiTheme="minorHAnsi" w:hAnsiTheme="minorHAnsi" w:cstheme="minorHAnsi"/>
          <w:b/>
          <w:bCs/>
          <w:sz w:val="28"/>
          <w:szCs w:val="28"/>
        </w:rPr>
        <w:t>č.p. 1889, č.p. 1030, č.p. 1774, č.p. 188</w:t>
      </w:r>
      <w:r w:rsidR="00043C36">
        <w:rPr>
          <w:rFonts w:asciiTheme="minorHAnsi" w:hAnsiTheme="minorHAnsi" w:cstheme="minorHAnsi"/>
          <w:b/>
          <w:bCs/>
          <w:sz w:val="28"/>
          <w:szCs w:val="28"/>
        </w:rPr>
        <w:t>1, č.p. 1882, č.p. 1883, č.p. 1884,</w:t>
      </w:r>
      <w:r w:rsidR="00043C36" w:rsidRPr="00043C36">
        <w:rPr>
          <w:rFonts w:asciiTheme="minorHAnsi" w:hAnsiTheme="minorHAnsi" w:cstheme="minorHAnsi"/>
          <w:b/>
          <w:bCs/>
          <w:sz w:val="28"/>
          <w:szCs w:val="28"/>
        </w:rPr>
        <w:t xml:space="preserve"> č.p. 1885, č.p. 1887, č.p. 1888, č.p. 1890, č.p. 1891, č.p. 1892, č.p. 1036, č.p. 1037, č.p. 252 a č.p. 253.</w:t>
      </w:r>
    </w:p>
    <w:p w14:paraId="28D07D15" w14:textId="77777777" w:rsidR="00176B4F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b/>
          <w:sz w:val="24"/>
        </w:rPr>
      </w:pPr>
    </w:p>
    <w:p w14:paraId="615B5895" w14:textId="77777777" w:rsidR="00176B4F" w:rsidRPr="0024048E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24048E">
        <w:rPr>
          <w:rFonts w:ascii="Arial" w:hAnsi="Arial" w:cs="Arial"/>
          <w:sz w:val="28"/>
          <w:szCs w:val="28"/>
        </w:rPr>
        <w:t>V případě Vašich dotazů a připomínek k průběhu prací můžete kontaktovat zhotovitele a zaměstnance společnosti Zásobování teplem Vsetín a.s. - osoby zodpovědné za řádné a včasné provedení rekonstrukční akce:</w:t>
      </w:r>
    </w:p>
    <w:p w14:paraId="6DE1154C" w14:textId="77777777" w:rsidR="00E86081" w:rsidRPr="004237A4" w:rsidRDefault="00E86081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4DAC1CDB" w14:textId="6BB01885" w:rsidR="005E734C" w:rsidRPr="005E734C" w:rsidRDefault="00C8618E" w:rsidP="005E734C">
      <w:pPr>
        <w:pStyle w:val="Textmakra"/>
        <w:spacing w:line="288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Petr Charvát</w:t>
      </w:r>
      <w:r>
        <w:rPr>
          <w:rFonts w:asciiTheme="minorHAnsi" w:hAnsiTheme="minorHAnsi" w:cstheme="minorHAnsi"/>
          <w:sz w:val="28"/>
          <w:szCs w:val="28"/>
        </w:rPr>
        <w:tab/>
      </w:r>
      <w:r w:rsidR="00334B9A">
        <w:rPr>
          <w:rFonts w:asciiTheme="minorHAnsi" w:hAnsiTheme="minorHAnsi" w:cstheme="minorHAnsi"/>
          <w:sz w:val="28"/>
          <w:szCs w:val="28"/>
        </w:rPr>
        <w:tab/>
        <w:t xml:space="preserve">     </w:t>
      </w:r>
      <w:r w:rsidR="005E734C" w:rsidRPr="005E734C">
        <w:rPr>
          <w:rFonts w:asciiTheme="minorHAnsi" w:hAnsiTheme="minorHAnsi" w:cstheme="minorHAnsi"/>
          <w:sz w:val="28"/>
          <w:szCs w:val="28"/>
        </w:rPr>
        <w:t>zástupce zhotovitele                      </w:t>
      </w:r>
      <w:r w:rsidR="005E734C" w:rsidRPr="004237A4">
        <w:rPr>
          <w:rFonts w:ascii="Arial" w:hAnsi="Arial" w:cs="Arial"/>
          <w:sz w:val="28"/>
          <w:szCs w:val="28"/>
        </w:rPr>
        <w:sym w:font="Wingdings 2" w:char="F027"/>
      </w:r>
      <w:r w:rsidR="005E734C" w:rsidRPr="004237A4">
        <w:rPr>
          <w:rFonts w:ascii="Arial" w:hAnsi="Arial" w:cs="Arial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604 639 730</w:t>
      </w:r>
    </w:p>
    <w:p w14:paraId="3FFD3458" w14:textId="69823DDF" w:rsidR="004237A4" w:rsidRPr="004237A4" w:rsidRDefault="004237A4" w:rsidP="004237A4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4237A4">
        <w:rPr>
          <w:rFonts w:ascii="Arial" w:hAnsi="Arial" w:cs="Arial"/>
          <w:sz w:val="28"/>
          <w:szCs w:val="28"/>
        </w:rPr>
        <w:t>Petr Macháč</w:t>
      </w:r>
      <w:r w:rsidRPr="004237A4">
        <w:rPr>
          <w:rFonts w:ascii="Arial" w:hAnsi="Arial" w:cs="Arial"/>
          <w:sz w:val="28"/>
          <w:szCs w:val="28"/>
        </w:rPr>
        <w:tab/>
      </w:r>
      <w:r w:rsidR="00334B9A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t>zástupce provozovatele</w:t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sym w:font="Wingdings 2" w:char="F027"/>
      </w:r>
      <w:r w:rsidRPr="004237A4">
        <w:rPr>
          <w:rFonts w:ascii="Arial" w:hAnsi="Arial" w:cs="Arial"/>
          <w:sz w:val="28"/>
          <w:szCs w:val="28"/>
        </w:rPr>
        <w:t xml:space="preserve"> 724 043 822</w:t>
      </w:r>
    </w:p>
    <w:p w14:paraId="6FCDF3B9" w14:textId="77777777" w:rsidR="004237A4" w:rsidRPr="004237A4" w:rsidRDefault="004237A4" w:rsidP="004237A4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4237A4">
        <w:rPr>
          <w:rFonts w:ascii="Arial" w:hAnsi="Arial" w:cs="Arial"/>
          <w:sz w:val="28"/>
          <w:szCs w:val="28"/>
        </w:rPr>
        <w:t>René Halamíček</w:t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tab/>
        <w:t>zástupce objednatele</w:t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tab/>
      </w:r>
      <w:r w:rsidRPr="004237A4">
        <w:rPr>
          <w:rFonts w:ascii="Arial" w:hAnsi="Arial" w:cs="Arial"/>
          <w:sz w:val="28"/>
          <w:szCs w:val="28"/>
        </w:rPr>
        <w:sym w:font="Wingdings 2" w:char="F027"/>
      </w:r>
      <w:r w:rsidRPr="004237A4">
        <w:rPr>
          <w:rFonts w:ascii="Arial" w:hAnsi="Arial" w:cs="Arial"/>
          <w:sz w:val="28"/>
          <w:szCs w:val="28"/>
        </w:rPr>
        <w:t xml:space="preserve"> 724 650 890</w:t>
      </w:r>
    </w:p>
    <w:p w14:paraId="249463EF" w14:textId="77777777" w:rsidR="00176B4F" w:rsidRPr="0024048E" w:rsidRDefault="00176B4F" w:rsidP="00176B4F">
      <w:pPr>
        <w:pStyle w:val="Textmakra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before="120" w:line="288" w:lineRule="auto"/>
        <w:jc w:val="both"/>
        <w:rPr>
          <w:rFonts w:ascii="Arial" w:hAnsi="Arial" w:cs="Arial"/>
          <w:sz w:val="28"/>
          <w:szCs w:val="28"/>
        </w:rPr>
      </w:pPr>
    </w:p>
    <w:p w14:paraId="56B7534B" w14:textId="7874260A" w:rsidR="00176B4F" w:rsidRPr="0024048E" w:rsidRDefault="00176B4F" w:rsidP="00176B4F">
      <w:pPr>
        <w:rPr>
          <w:sz w:val="28"/>
          <w:szCs w:val="28"/>
        </w:rPr>
      </w:pPr>
      <w:r w:rsidRPr="0024048E">
        <w:rPr>
          <w:sz w:val="28"/>
          <w:szCs w:val="28"/>
        </w:rPr>
        <w:t xml:space="preserve">Dovolujeme si Vás tímto požádat o shovívavost. </w:t>
      </w:r>
    </w:p>
    <w:p w14:paraId="52033EAF" w14:textId="77777777" w:rsidR="00176B4F" w:rsidRPr="0024048E" w:rsidRDefault="00176B4F" w:rsidP="00176B4F">
      <w:pPr>
        <w:pStyle w:val="odstavec"/>
        <w:ind w:firstLine="0"/>
        <w:rPr>
          <w:rFonts w:ascii="Arial" w:hAnsi="Arial" w:cs="Arial"/>
          <w:i w:val="0"/>
          <w:iCs w:val="0"/>
          <w:sz w:val="28"/>
          <w:szCs w:val="28"/>
        </w:rPr>
      </w:pPr>
      <w:r w:rsidRPr="0024048E">
        <w:rPr>
          <w:rFonts w:ascii="Arial" w:hAnsi="Arial" w:cs="Arial"/>
          <w:i w:val="0"/>
          <w:iCs w:val="0"/>
          <w:sz w:val="28"/>
          <w:szCs w:val="28"/>
        </w:rPr>
        <w:t>Děkujeme Vám za pochopení.</w:t>
      </w:r>
      <w:r w:rsidRPr="0024048E">
        <w:rPr>
          <w:rFonts w:ascii="Arial" w:hAnsi="Arial" w:cs="Arial"/>
          <w:i w:val="0"/>
          <w:iCs w:val="0"/>
          <w:sz w:val="28"/>
          <w:szCs w:val="28"/>
        </w:rPr>
        <w:tab/>
      </w:r>
    </w:p>
    <w:p w14:paraId="6188A2A1" w14:textId="77777777" w:rsidR="00176B4F" w:rsidRPr="0024048E" w:rsidRDefault="00176B4F" w:rsidP="00176B4F">
      <w:pPr>
        <w:pStyle w:val="odstavec"/>
        <w:ind w:firstLine="0"/>
        <w:rPr>
          <w:rFonts w:ascii="Arial" w:hAnsi="Arial" w:cs="Arial"/>
          <w:i w:val="0"/>
          <w:iCs w:val="0"/>
          <w:sz w:val="28"/>
          <w:szCs w:val="28"/>
        </w:rPr>
      </w:pPr>
    </w:p>
    <w:p w14:paraId="474323A7" w14:textId="77777777" w:rsidR="00176B4F" w:rsidRPr="0024048E" w:rsidRDefault="00176B4F" w:rsidP="00176B4F">
      <w:pPr>
        <w:pStyle w:val="odstavec"/>
        <w:ind w:left="4248" w:firstLine="708"/>
        <w:rPr>
          <w:rFonts w:ascii="Arial" w:hAnsi="Arial" w:cs="Arial"/>
          <w:i w:val="0"/>
          <w:iCs w:val="0"/>
          <w:sz w:val="28"/>
          <w:szCs w:val="28"/>
        </w:rPr>
      </w:pPr>
    </w:p>
    <w:p w14:paraId="75BB939C" w14:textId="1FFE23F3" w:rsidR="00176B4F" w:rsidRPr="0024048E" w:rsidRDefault="00176B4F" w:rsidP="00176B4F">
      <w:pPr>
        <w:pStyle w:val="odstavec"/>
        <w:spacing w:before="0" w:after="0"/>
        <w:ind w:left="4248" w:firstLine="708"/>
        <w:rPr>
          <w:rFonts w:ascii="Arial" w:hAnsi="Arial" w:cs="Arial"/>
          <w:i w:val="0"/>
          <w:iCs w:val="0"/>
          <w:sz w:val="28"/>
          <w:szCs w:val="28"/>
          <w:lang w:eastAsia="en-US"/>
        </w:rPr>
      </w:pPr>
      <w:r w:rsidRPr="0024048E">
        <w:rPr>
          <w:rFonts w:ascii="Arial" w:hAnsi="Arial" w:cs="Arial"/>
          <w:i w:val="0"/>
          <w:iCs w:val="0"/>
          <w:sz w:val="28"/>
          <w:szCs w:val="28"/>
        </w:rPr>
        <w:t xml:space="preserve">         </w:t>
      </w:r>
      <w:r w:rsidR="00334B9A">
        <w:rPr>
          <w:rFonts w:ascii="Arial" w:hAnsi="Arial" w:cs="Arial"/>
          <w:i w:val="0"/>
          <w:iCs w:val="0"/>
          <w:sz w:val="28"/>
          <w:szCs w:val="28"/>
        </w:rPr>
        <w:t xml:space="preserve">   </w:t>
      </w:r>
      <w:r w:rsidRPr="0024048E">
        <w:rPr>
          <w:rFonts w:ascii="Arial" w:hAnsi="Arial" w:cs="Arial"/>
          <w:i w:val="0"/>
          <w:iCs w:val="0"/>
          <w:sz w:val="28"/>
          <w:szCs w:val="28"/>
        </w:rPr>
        <w:t>Ing. Kamil Ondra</w:t>
      </w:r>
    </w:p>
    <w:p w14:paraId="52E67B84" w14:textId="1F1026D5" w:rsidR="00C15020" w:rsidRPr="00334B9A" w:rsidRDefault="00176B4F" w:rsidP="00334B9A">
      <w:pPr>
        <w:pStyle w:val="odstavec"/>
        <w:spacing w:before="0" w:after="0"/>
        <w:ind w:firstLine="0"/>
        <w:rPr>
          <w:rFonts w:ascii="Arial" w:hAnsi="Arial" w:cs="Arial"/>
          <w:i w:val="0"/>
          <w:sz w:val="28"/>
          <w:szCs w:val="28"/>
        </w:rPr>
      </w:pPr>
      <w:r w:rsidRPr="0024048E">
        <w:rPr>
          <w:rFonts w:ascii="Arial" w:hAnsi="Arial" w:cs="Arial"/>
          <w:i w:val="0"/>
          <w:sz w:val="28"/>
          <w:szCs w:val="28"/>
        </w:rPr>
        <w:t xml:space="preserve">                                                                  místopředseda představenstva</w:t>
      </w:r>
    </w:p>
    <w:sectPr w:rsidR="00C15020" w:rsidRPr="00334B9A" w:rsidSect="009244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170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2AB4" w14:textId="77777777" w:rsidR="00842028" w:rsidRDefault="00842028">
      <w:r>
        <w:separator/>
      </w:r>
    </w:p>
  </w:endnote>
  <w:endnote w:type="continuationSeparator" w:id="0">
    <w:p w14:paraId="5B5CF842" w14:textId="77777777" w:rsidR="00842028" w:rsidRDefault="0084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0668" w14:textId="77777777" w:rsidR="00C15020" w:rsidRDefault="00C150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C302" w14:textId="77777777" w:rsidR="005E2F3E" w:rsidRPr="00906B46" w:rsidRDefault="005E2F3E" w:rsidP="00196C6D">
    <w:pPr>
      <w:pStyle w:val="Zpat"/>
    </w:pPr>
    <w:r>
      <w:tab/>
    </w:r>
    <w:sdt>
      <w:sdtPr>
        <w:id w:val="1372181189"/>
        <w:docPartObj>
          <w:docPartGallery w:val="Page Numbers (Bottom of Page)"/>
          <w:docPartUnique/>
        </w:docPartObj>
      </w:sdtPr>
      <w:sdtEndPr/>
      <w:sdtContent>
        <w:r w:rsidR="00196C6D">
          <w:fldChar w:fldCharType="begin"/>
        </w:r>
        <w:r w:rsidR="00196C6D">
          <w:instrText xml:space="preserve"> PAGE   \* MERGEFORMAT </w:instrText>
        </w:r>
        <w:r w:rsidR="00196C6D">
          <w:fldChar w:fldCharType="separate"/>
        </w:r>
        <w:r w:rsidR="003942EC">
          <w:rPr>
            <w:noProof/>
          </w:rPr>
          <w:t>2</w:t>
        </w:r>
        <w:r w:rsidR="00196C6D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9F5C" w14:textId="77777777" w:rsidR="00196C6D" w:rsidRDefault="00196C6D" w:rsidP="00196C6D">
    <w:pPr>
      <w:pStyle w:val="ra"/>
      <w:spacing w:after="120"/>
    </w:pPr>
  </w:p>
  <w:p w14:paraId="0ED03543" w14:textId="77777777" w:rsidR="00F40773" w:rsidRDefault="00F40773" w:rsidP="00F40773">
    <w:pPr>
      <w:pStyle w:val="Zpat"/>
    </w:pPr>
    <w:r>
      <w:t>Zásobování teplem Vsetín a.s.</w:t>
    </w:r>
    <w:r>
      <w:tab/>
    </w:r>
    <w:r w:rsidRPr="00476045">
      <w:t>IČ</w:t>
    </w:r>
    <w:r>
      <w:t>O</w:t>
    </w:r>
    <w:r w:rsidRPr="00476045">
      <w:t xml:space="preserve">: </w:t>
    </w:r>
    <w:r>
      <w:t>45192588,</w:t>
    </w:r>
    <w:r w:rsidRPr="00655490">
      <w:t xml:space="preserve"> </w:t>
    </w:r>
    <w:r w:rsidRPr="00476045">
      <w:t>DIČ: CZ</w:t>
    </w:r>
    <w:r>
      <w:t>45192588</w:t>
    </w:r>
  </w:p>
  <w:p w14:paraId="6497FE97" w14:textId="77777777" w:rsidR="00F40773" w:rsidRDefault="00F40773" w:rsidP="00F40773">
    <w:pPr>
      <w:pStyle w:val="Zpat"/>
    </w:pPr>
    <w:r>
      <w:t>Jiráskova 1326, 755 01 Vsetín</w:t>
    </w:r>
    <w:r>
      <w:tab/>
    </w:r>
    <w:r w:rsidRPr="00476045">
      <w:t xml:space="preserve">Krajský soud </w:t>
    </w:r>
    <w:r>
      <w:t>Ostrava</w:t>
    </w:r>
    <w:r w:rsidRPr="00476045">
      <w:t xml:space="preserve">, odd. </w:t>
    </w:r>
    <w:r>
      <w:t>B</w:t>
    </w:r>
    <w:r w:rsidR="005E1C68">
      <w:t>,</w:t>
    </w:r>
    <w:r w:rsidRPr="00476045">
      <w:t xml:space="preserve"> vložka </w:t>
    </w:r>
    <w:r>
      <w:t>420</w:t>
    </w:r>
  </w:p>
  <w:p w14:paraId="360EC9FD" w14:textId="77777777" w:rsidR="00906B46" w:rsidRDefault="00F40773" w:rsidP="00F40773">
    <w:pPr>
      <w:pStyle w:val="Zpat"/>
    </w:pPr>
    <w:r>
      <w:t>T +420 571 815 111,</w:t>
    </w:r>
    <w:r w:rsidRPr="00655490">
      <w:t xml:space="preserve"> </w:t>
    </w:r>
    <w:r>
      <w:t>ztv@</w:t>
    </w:r>
    <w:r w:rsidR="00C15020">
      <w:t>enetiqa</w:t>
    </w:r>
    <w:r>
      <w:t>.cz</w:t>
    </w:r>
    <w:r>
      <w:tab/>
    </w:r>
    <w:r w:rsidRPr="00476045">
      <w:t>č.</w:t>
    </w:r>
    <w:r w:rsidR="008E1D68">
      <w:t xml:space="preserve"> </w:t>
    </w:r>
    <w:proofErr w:type="spellStart"/>
    <w:r w:rsidRPr="00476045">
      <w:t>ú.</w:t>
    </w:r>
    <w:proofErr w:type="spellEnd"/>
    <w:r w:rsidRPr="00476045">
      <w:t xml:space="preserve"> </w:t>
    </w:r>
    <w:r>
      <w:t>203400493/0300 ČSOB</w:t>
    </w:r>
    <w:r w:rsidR="005E1C68">
      <w:t>,</w:t>
    </w:r>
    <w:r>
      <w:t xml:space="preserve"> a.</w:t>
    </w:r>
    <w:r w:rsidR="005E1C68">
      <w:t xml:space="preserve"> </w:t>
    </w:r>
    <w:r>
      <w:t>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04E9" w14:textId="77777777" w:rsidR="00842028" w:rsidRDefault="00842028">
      <w:r>
        <w:separator/>
      </w:r>
    </w:p>
  </w:footnote>
  <w:footnote w:type="continuationSeparator" w:id="0">
    <w:p w14:paraId="1903F188" w14:textId="77777777" w:rsidR="00842028" w:rsidRDefault="00842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61D5" w14:textId="77777777" w:rsidR="00C15020" w:rsidRDefault="00C150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42D7" w14:textId="77777777" w:rsidR="00C15020" w:rsidRPr="00285409" w:rsidRDefault="00C15020" w:rsidP="00C15020">
    <w:pPr>
      <w:pBdr>
        <w:top w:val="nil"/>
        <w:left w:val="nil"/>
        <w:bottom w:val="nil"/>
        <w:right w:val="nil"/>
        <w:between w:val="nil"/>
      </w:pBdr>
      <w:tabs>
        <w:tab w:val="left" w:pos="5865"/>
      </w:tabs>
      <w:spacing w:before="780" w:line="240" w:lineRule="auto"/>
      <w:rPr>
        <w:b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717632" behindDoc="0" locked="0" layoutInCell="1" allowOverlap="1" wp14:anchorId="2EAEE84C" wp14:editId="07126FA6">
          <wp:simplePos x="0" y="0"/>
          <wp:positionH relativeFrom="column">
            <wp:posOffset>-269512</wp:posOffset>
          </wp:positionH>
          <wp:positionV relativeFrom="paragraph">
            <wp:posOffset>-405765</wp:posOffset>
          </wp:positionV>
          <wp:extent cx="2530928" cy="1574437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928" cy="157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9680" behindDoc="0" locked="0" layoutInCell="1" hidden="0" allowOverlap="1" wp14:anchorId="6951E415" wp14:editId="05A7DCFD">
              <wp:simplePos x="0" y="0"/>
              <wp:positionH relativeFrom="column">
                <wp:posOffset>3911600</wp:posOffset>
              </wp:positionH>
              <wp:positionV relativeFrom="paragraph">
                <wp:posOffset>593725</wp:posOffset>
              </wp:positionV>
              <wp:extent cx="2374265" cy="347016"/>
              <wp:effectExtent l="0" t="0" r="0" b="0"/>
              <wp:wrapNone/>
              <wp:docPr id="4" name="Obdélní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265" cy="3470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B6EEB" w14:textId="77777777" w:rsidR="00C15020" w:rsidRDefault="00C15020" w:rsidP="00C15020">
                          <w:pPr>
                            <w:jc w:val="right"/>
                            <w:textDirection w:val="btLr"/>
                          </w:pPr>
                          <w:r w:rsidRPr="00AB0B43">
                            <w:rPr>
                              <w:color w:val="000000"/>
                              <w:sz w:val="16"/>
                            </w:rPr>
                            <w:t>www.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ztv</w:t>
                          </w:r>
                          <w:r w:rsidRPr="00AB0B43">
                            <w:rPr>
                              <w:color w:val="000000"/>
                              <w:sz w:val="16"/>
                            </w:rPr>
                            <w:t>.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enetiqa.</w:t>
                          </w:r>
                          <w:r w:rsidRPr="00AB0B43">
                            <w:rPr>
                              <w:color w:val="000000"/>
                              <w:sz w:val="16"/>
                            </w:rPr>
                            <w:t>cz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51E415" id="Obdélník 4" o:spid="_x0000_s1026" style="position:absolute;left:0;text-align:left;margin-left:308pt;margin-top:46.75pt;width:186.95pt;height:27.3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" filled="f" stroked="f">
              <v:textbox inset="2.53958mm,1.2694mm,2.53958mm,1.2694mm">
                <w:txbxContent>
                  <w:p w14:paraId="77BB6EEB" w14:textId="77777777" w:rsidR="00C15020" w:rsidRDefault="00C15020" w:rsidP="00C15020">
                    <w:pPr>
                      <w:jc w:val="right"/>
                      <w:textDirection w:val="btLr"/>
                    </w:pPr>
                    <w:r w:rsidRPr="00AB0B43">
                      <w:rPr>
                        <w:color w:val="000000"/>
                        <w:sz w:val="16"/>
                      </w:rPr>
                      <w:t>www.</w:t>
                    </w:r>
                    <w:r>
                      <w:rPr>
                        <w:color w:val="000000"/>
                        <w:sz w:val="16"/>
                      </w:rPr>
                      <w:t>ztv</w:t>
                    </w:r>
                    <w:r w:rsidRPr="00AB0B43">
                      <w:rPr>
                        <w:color w:val="000000"/>
                        <w:sz w:val="16"/>
                      </w:rPr>
                      <w:t>.</w:t>
                    </w:r>
                    <w:r>
                      <w:rPr>
                        <w:color w:val="000000"/>
                        <w:sz w:val="16"/>
                      </w:rPr>
                      <w:t>enetiqa.</w:t>
                    </w:r>
                    <w:r w:rsidRPr="00AB0B43">
                      <w:rPr>
                        <w:color w:val="000000"/>
                        <w:sz w:val="16"/>
                      </w:rPr>
                      <w:t>cz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0" locked="0" layoutInCell="1" hidden="0" allowOverlap="1" wp14:anchorId="13D583D8" wp14:editId="012FB636">
          <wp:simplePos x="0" y="0"/>
          <wp:positionH relativeFrom="column">
            <wp:posOffset>5388610</wp:posOffset>
          </wp:positionH>
          <wp:positionV relativeFrom="paragraph">
            <wp:posOffset>-69215</wp:posOffset>
          </wp:positionV>
          <wp:extent cx="767080" cy="767080"/>
          <wp:effectExtent l="0" t="0" r="0" b="0"/>
          <wp:wrapNone/>
          <wp:docPr id="7" name="image1.jpg" descr="Obsah obrázku šipka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g" descr="Obsah obrázku šipka&#10;&#10;Popis byl vytvořen automaticky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" cy="767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hidden="0" allowOverlap="1" wp14:anchorId="1E6DE6B3" wp14:editId="79381387">
              <wp:simplePos x="0" y="0"/>
              <wp:positionH relativeFrom="column">
                <wp:posOffset>25401</wp:posOffset>
              </wp:positionH>
              <wp:positionV relativeFrom="paragraph">
                <wp:posOffset>1079500</wp:posOffset>
              </wp:positionV>
              <wp:extent cx="0" cy="12700"/>
              <wp:effectExtent l="0" t="0" r="0" b="0"/>
              <wp:wrapNone/>
              <wp:docPr id="5" name="Přímá spojovací šipk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9903" y="3780000"/>
                        <a:ext cx="61321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D8D8D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3D67B0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ovací šipka 22" o:spid="_x0000_s1026" type="#_x0000_t32" style="position:absolute;margin-left:2pt;margin-top:85pt;width:0;height: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" strokecolor="#d8d8d8">
              <v:stroke startarrowwidth="narrow" startarrowlength="short" endarrowwidth="narrow" endarrowlength="short"/>
            </v:shape>
          </w:pict>
        </mc:Fallback>
      </mc:AlternateContent>
    </w:r>
  </w:p>
  <w:p w14:paraId="5E3813CF" w14:textId="77777777" w:rsidR="00374BB1" w:rsidRPr="00C15020" w:rsidRDefault="00374BB1" w:rsidP="00C1502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AEB5" w14:textId="77777777" w:rsidR="00C15020" w:rsidRPr="00285409" w:rsidRDefault="00C15020" w:rsidP="00C15020">
    <w:pPr>
      <w:pBdr>
        <w:top w:val="nil"/>
        <w:left w:val="nil"/>
        <w:bottom w:val="nil"/>
        <w:right w:val="nil"/>
        <w:between w:val="nil"/>
      </w:pBdr>
      <w:tabs>
        <w:tab w:val="left" w:pos="5865"/>
      </w:tabs>
      <w:spacing w:before="780" w:line="240" w:lineRule="auto"/>
      <w:rPr>
        <w:b/>
        <w:color w:val="000000"/>
        <w:sz w:val="18"/>
        <w:szCs w:val="18"/>
      </w:rPr>
    </w:pPr>
    <w:bookmarkStart w:id="0" w:name="_Hlk127430083"/>
    <w:bookmarkStart w:id="1" w:name="_Hlk127430084"/>
    <w:bookmarkStart w:id="2" w:name="_Hlk127518336"/>
    <w:bookmarkStart w:id="3" w:name="_Hlk127518337"/>
    <w:bookmarkStart w:id="4" w:name="_Hlk127518353"/>
    <w:bookmarkStart w:id="5" w:name="_Hlk127518354"/>
    <w:bookmarkStart w:id="6" w:name="_Hlk127518408"/>
    <w:bookmarkStart w:id="7" w:name="_Hlk127518409"/>
    <w:bookmarkStart w:id="8" w:name="_Hlk127518430"/>
    <w:bookmarkStart w:id="9" w:name="_Hlk127518431"/>
    <w:bookmarkStart w:id="10" w:name="_Hlk127518470"/>
    <w:bookmarkStart w:id="11" w:name="_Hlk127518471"/>
    <w:bookmarkStart w:id="12" w:name="_Hlk127518540"/>
    <w:bookmarkStart w:id="13" w:name="_Hlk127518541"/>
    <w:bookmarkStart w:id="14" w:name="_Hlk127518763"/>
    <w:bookmarkStart w:id="15" w:name="_Hlk127518764"/>
    <w:bookmarkStart w:id="16" w:name="_Hlk127518789"/>
    <w:bookmarkStart w:id="17" w:name="_Hlk127518790"/>
    <w:bookmarkStart w:id="18" w:name="_Hlk127518822"/>
    <w:bookmarkStart w:id="19" w:name="_Hlk127518823"/>
    <w:bookmarkStart w:id="20" w:name="_Hlk127518842"/>
    <w:bookmarkStart w:id="21" w:name="_Hlk127518843"/>
    <w:bookmarkStart w:id="22" w:name="_Hlk127518920"/>
    <w:bookmarkStart w:id="23" w:name="_Hlk127518921"/>
    <w:bookmarkStart w:id="24" w:name="_Hlk127518965"/>
    <w:bookmarkStart w:id="25" w:name="_Hlk127518966"/>
    <w:bookmarkStart w:id="26" w:name="_Hlk127519112"/>
    <w:bookmarkStart w:id="27" w:name="_Hlk127519113"/>
    <w:bookmarkStart w:id="28" w:name="_Hlk127519116"/>
    <w:bookmarkStart w:id="29" w:name="_Hlk127519117"/>
    <w:bookmarkStart w:id="30" w:name="_Hlk127519136"/>
    <w:bookmarkStart w:id="31" w:name="_Hlk127519137"/>
    <w:bookmarkStart w:id="32" w:name="_Hlk127519167"/>
    <w:bookmarkStart w:id="33" w:name="_Hlk127519168"/>
    <w:bookmarkStart w:id="34" w:name="_Hlk127519187"/>
    <w:bookmarkStart w:id="35" w:name="_Hlk127519188"/>
    <w:bookmarkStart w:id="36" w:name="_Hlk127519224"/>
    <w:bookmarkStart w:id="37" w:name="_Hlk127519225"/>
    <w:bookmarkStart w:id="38" w:name="_Hlk127519278"/>
    <w:bookmarkStart w:id="39" w:name="_Hlk127519279"/>
    <w:bookmarkStart w:id="40" w:name="_Hlk127519438"/>
    <w:bookmarkStart w:id="41" w:name="_Hlk127519439"/>
    <w:bookmarkStart w:id="42" w:name="_Hlk127519459"/>
    <w:bookmarkStart w:id="43" w:name="_Hlk127519460"/>
    <w:bookmarkStart w:id="44" w:name="_Hlk127519500"/>
    <w:bookmarkStart w:id="45" w:name="_Hlk127519501"/>
    <w:bookmarkStart w:id="46" w:name="_Hlk127519518"/>
    <w:bookmarkStart w:id="47" w:name="_Hlk127519519"/>
    <w:bookmarkStart w:id="48" w:name="_Hlk127519576"/>
    <w:bookmarkStart w:id="49" w:name="_Hlk127519577"/>
    <w:bookmarkStart w:id="50" w:name="_Hlk127519646"/>
    <w:bookmarkStart w:id="51" w:name="_Hlk127519647"/>
    <w:bookmarkStart w:id="52" w:name="_Hlk127519824"/>
    <w:bookmarkStart w:id="53" w:name="_Hlk127519825"/>
    <w:bookmarkStart w:id="54" w:name="_Hlk127519841"/>
    <w:bookmarkStart w:id="55" w:name="_Hlk127519842"/>
    <w:bookmarkStart w:id="56" w:name="_Hlk127519872"/>
    <w:bookmarkStart w:id="57" w:name="_Hlk127519873"/>
    <w:bookmarkStart w:id="58" w:name="_Hlk127519884"/>
    <w:bookmarkStart w:id="59" w:name="_Hlk127519885"/>
    <w:bookmarkStart w:id="60" w:name="_Hlk127519917"/>
    <w:bookmarkStart w:id="61" w:name="_Hlk127519918"/>
    <w:bookmarkStart w:id="62" w:name="_Hlk127519962"/>
    <w:bookmarkStart w:id="63" w:name="_Hlk127519963"/>
    <w:bookmarkStart w:id="64" w:name="_Hlk127520085"/>
    <w:bookmarkStart w:id="65" w:name="_Hlk127520086"/>
    <w:bookmarkStart w:id="66" w:name="_Hlk127520100"/>
    <w:bookmarkStart w:id="67" w:name="_Hlk127520101"/>
    <w:bookmarkStart w:id="68" w:name="_Hlk127520132"/>
    <w:bookmarkStart w:id="69" w:name="_Hlk127520133"/>
    <w:bookmarkStart w:id="70" w:name="_Hlk127520154"/>
    <w:bookmarkStart w:id="71" w:name="_Hlk127520155"/>
    <w:bookmarkStart w:id="72" w:name="_Hlk127520192"/>
    <w:bookmarkStart w:id="73" w:name="_Hlk127520193"/>
    <w:bookmarkStart w:id="74" w:name="_Hlk127520250"/>
    <w:bookmarkStart w:id="75" w:name="_Hlk127520251"/>
    <w:bookmarkStart w:id="76" w:name="_Hlk127520402"/>
    <w:bookmarkStart w:id="77" w:name="_Hlk127520403"/>
    <w:bookmarkStart w:id="78" w:name="_Hlk127520421"/>
    <w:bookmarkStart w:id="79" w:name="_Hlk127520422"/>
    <w:bookmarkStart w:id="80" w:name="_Hlk127520456"/>
    <w:bookmarkStart w:id="81" w:name="_Hlk127520457"/>
    <w:bookmarkStart w:id="82" w:name="_Hlk127520471"/>
    <w:bookmarkStart w:id="83" w:name="_Hlk127520472"/>
    <w:bookmarkStart w:id="84" w:name="_Hlk127520511"/>
    <w:bookmarkStart w:id="85" w:name="_Hlk127520512"/>
    <w:bookmarkStart w:id="86" w:name="_Hlk127520554"/>
    <w:bookmarkStart w:id="87" w:name="_Hlk127520555"/>
    <w:r>
      <w:rPr>
        <w:noProof/>
      </w:rPr>
      <w:drawing>
        <wp:anchor distT="0" distB="0" distL="114300" distR="114300" simplePos="0" relativeHeight="251712512" behindDoc="0" locked="0" layoutInCell="1" allowOverlap="1" wp14:anchorId="775217B7" wp14:editId="2364BED8">
          <wp:simplePos x="0" y="0"/>
          <wp:positionH relativeFrom="column">
            <wp:posOffset>-269512</wp:posOffset>
          </wp:positionH>
          <wp:positionV relativeFrom="paragraph">
            <wp:posOffset>-405765</wp:posOffset>
          </wp:positionV>
          <wp:extent cx="2530928" cy="1574437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928" cy="157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hidden="0" allowOverlap="1" wp14:anchorId="6AFA2594" wp14:editId="1980990D">
              <wp:simplePos x="0" y="0"/>
              <wp:positionH relativeFrom="column">
                <wp:posOffset>3911600</wp:posOffset>
              </wp:positionH>
              <wp:positionV relativeFrom="paragraph">
                <wp:posOffset>593725</wp:posOffset>
              </wp:positionV>
              <wp:extent cx="2374265" cy="347016"/>
              <wp:effectExtent l="0" t="0" r="0" b="0"/>
              <wp:wrapNone/>
              <wp:docPr id="24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265" cy="3470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3E57F" w14:textId="77777777" w:rsidR="00C15020" w:rsidRDefault="00C15020" w:rsidP="00C15020">
                          <w:pPr>
                            <w:jc w:val="right"/>
                            <w:textDirection w:val="btLr"/>
                          </w:pPr>
                          <w:r w:rsidRPr="00AB0B43">
                            <w:rPr>
                              <w:color w:val="000000"/>
                              <w:sz w:val="16"/>
                            </w:rPr>
                            <w:t>www.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ztv</w:t>
                          </w:r>
                          <w:r w:rsidRPr="00AB0B43">
                            <w:rPr>
                              <w:color w:val="000000"/>
                              <w:sz w:val="16"/>
                            </w:rPr>
                            <w:t>.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enetiqa.</w:t>
                          </w:r>
                          <w:r w:rsidRPr="00AB0B43">
                            <w:rPr>
                              <w:color w:val="000000"/>
                              <w:sz w:val="16"/>
                            </w:rPr>
                            <w:t>cz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FA2594" id="Obdélník 24" o:spid="_x0000_s1027" style="position:absolute;left:0;text-align:left;margin-left:308pt;margin-top:46.75pt;width:186.95pt;height:27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" filled="f" stroked="f">
              <v:textbox inset="2.53958mm,1.2694mm,2.53958mm,1.2694mm">
                <w:txbxContent>
                  <w:p w14:paraId="1683E57F" w14:textId="77777777" w:rsidR="00C15020" w:rsidRDefault="00C15020" w:rsidP="00C15020">
                    <w:pPr>
                      <w:jc w:val="right"/>
                      <w:textDirection w:val="btLr"/>
                    </w:pPr>
                    <w:r w:rsidRPr="00AB0B43">
                      <w:rPr>
                        <w:color w:val="000000"/>
                        <w:sz w:val="16"/>
                      </w:rPr>
                      <w:t>www.</w:t>
                    </w:r>
                    <w:r>
                      <w:rPr>
                        <w:color w:val="000000"/>
                        <w:sz w:val="16"/>
                      </w:rPr>
                      <w:t>ztv</w:t>
                    </w:r>
                    <w:r w:rsidRPr="00AB0B43">
                      <w:rPr>
                        <w:color w:val="000000"/>
                        <w:sz w:val="16"/>
                      </w:rPr>
                      <w:t>.</w:t>
                    </w:r>
                    <w:r>
                      <w:rPr>
                        <w:color w:val="000000"/>
                        <w:sz w:val="16"/>
                      </w:rPr>
                      <w:t>enetiqa.</w:t>
                    </w:r>
                    <w:r w:rsidRPr="00AB0B43">
                      <w:rPr>
                        <w:color w:val="000000"/>
                        <w:sz w:val="16"/>
                      </w:rPr>
                      <w:t>cz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715584" behindDoc="0" locked="0" layoutInCell="1" hidden="0" allowOverlap="1" wp14:anchorId="757C4BFB" wp14:editId="3C7BC83B">
          <wp:simplePos x="0" y="0"/>
          <wp:positionH relativeFrom="column">
            <wp:posOffset>5388610</wp:posOffset>
          </wp:positionH>
          <wp:positionV relativeFrom="paragraph">
            <wp:posOffset>-69215</wp:posOffset>
          </wp:positionV>
          <wp:extent cx="767080" cy="767080"/>
          <wp:effectExtent l="0" t="0" r="0" b="0"/>
          <wp:wrapNone/>
          <wp:docPr id="30" name="image1.jpg" descr="Obsah obrázku šipka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g" descr="Obsah obrázku šipka&#10;&#10;Popis byl vytvořen automaticky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" cy="767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hidden="0" allowOverlap="1" wp14:anchorId="73BD5693" wp14:editId="41AF28C2">
              <wp:simplePos x="0" y="0"/>
              <wp:positionH relativeFrom="column">
                <wp:posOffset>25401</wp:posOffset>
              </wp:positionH>
              <wp:positionV relativeFrom="paragraph">
                <wp:posOffset>1079500</wp:posOffset>
              </wp:positionV>
              <wp:extent cx="0" cy="12700"/>
              <wp:effectExtent l="0" t="0" r="0" b="0"/>
              <wp:wrapNone/>
              <wp:docPr id="22" name="Přímá spojovací šipk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9903" y="3780000"/>
                        <a:ext cx="61321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D8D8D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C5DF461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ovací šipka 22" o:spid="_x0000_s1026" type="#_x0000_t32" style="position:absolute;margin-left:2pt;margin-top:85pt;width:0;height: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" strokecolor="#d8d8d8">
              <v:stroke startarrowwidth="narrow" startarrowlength="short" endarrowwidth="narrow" endarrowlength="short"/>
            </v:shape>
          </w:pict>
        </mc:Fallback>
      </mc:AlternateConten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</w:p>
  <w:p w14:paraId="66644F23" w14:textId="77777777" w:rsidR="00906B46" w:rsidRPr="00C15020" w:rsidRDefault="00906B46" w:rsidP="00C15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8A90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6C59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4471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747F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5E7F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8B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1A5F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26ED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0734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22F4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8F40A5"/>
    <w:multiLevelType w:val="hybridMultilevel"/>
    <w:tmpl w:val="FC865A66"/>
    <w:lvl w:ilvl="0" w:tplc="7CC06D12">
      <w:start w:val="1"/>
      <w:numFmt w:val="bullet"/>
      <w:pStyle w:val="Odrka2"/>
      <w:lvlText w:val="●"/>
      <w:lvlJc w:val="left"/>
      <w:pPr>
        <w:tabs>
          <w:tab w:val="num" w:pos="644"/>
        </w:tabs>
        <w:ind w:left="567" w:hanging="283"/>
      </w:pPr>
      <w:rPr>
        <w:rFonts w:ascii="Arial" w:hAnsi="Arial" w:hint="default"/>
        <w:b w:val="0"/>
        <w:i w:val="0"/>
        <w:color w:val="000000"/>
        <w:sz w:val="22"/>
      </w:rPr>
    </w:lvl>
    <w:lvl w:ilvl="1" w:tplc="F198D606">
      <w:start w:val="1"/>
      <w:numFmt w:val="bullet"/>
      <w:pStyle w:val="Odrka3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A5CFF"/>
    <w:multiLevelType w:val="hybridMultilevel"/>
    <w:tmpl w:val="C7EE983A"/>
    <w:lvl w:ilvl="0" w:tplc="7F44E66A">
      <w:start w:val="1"/>
      <w:numFmt w:val="bullet"/>
      <w:pStyle w:val="Odrka1"/>
      <w:lvlText w:val="●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694610">
    <w:abstractNumId w:val="11"/>
  </w:num>
  <w:num w:numId="2" w16cid:durableId="1885556941">
    <w:abstractNumId w:val="10"/>
  </w:num>
  <w:num w:numId="3" w16cid:durableId="807431062">
    <w:abstractNumId w:val="8"/>
  </w:num>
  <w:num w:numId="4" w16cid:durableId="1440442348">
    <w:abstractNumId w:val="3"/>
  </w:num>
  <w:num w:numId="5" w16cid:durableId="701171659">
    <w:abstractNumId w:val="2"/>
  </w:num>
  <w:num w:numId="6" w16cid:durableId="1259218631">
    <w:abstractNumId w:val="1"/>
  </w:num>
  <w:num w:numId="7" w16cid:durableId="1867866149">
    <w:abstractNumId w:val="0"/>
  </w:num>
  <w:num w:numId="8" w16cid:durableId="1765834410">
    <w:abstractNumId w:val="9"/>
  </w:num>
  <w:num w:numId="9" w16cid:durableId="548298408">
    <w:abstractNumId w:val="7"/>
  </w:num>
  <w:num w:numId="10" w16cid:durableId="525606835">
    <w:abstractNumId w:val="6"/>
  </w:num>
  <w:num w:numId="11" w16cid:durableId="1623924393">
    <w:abstractNumId w:val="5"/>
  </w:num>
  <w:num w:numId="12" w16cid:durableId="68383110">
    <w:abstractNumId w:val="4"/>
  </w:num>
  <w:num w:numId="13" w16cid:durableId="185980646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4F"/>
    <w:rsid w:val="00007620"/>
    <w:rsid w:val="00027429"/>
    <w:rsid w:val="000274AC"/>
    <w:rsid w:val="00035EA2"/>
    <w:rsid w:val="00043C36"/>
    <w:rsid w:val="00047777"/>
    <w:rsid w:val="00051993"/>
    <w:rsid w:val="0005606B"/>
    <w:rsid w:val="00074C6B"/>
    <w:rsid w:val="000832CE"/>
    <w:rsid w:val="0008344F"/>
    <w:rsid w:val="000A23A8"/>
    <w:rsid w:val="000A42D7"/>
    <w:rsid w:val="000B072F"/>
    <w:rsid w:val="000D3EB7"/>
    <w:rsid w:val="000D7C6F"/>
    <w:rsid w:val="000F2555"/>
    <w:rsid w:val="000F3E7A"/>
    <w:rsid w:val="00107B59"/>
    <w:rsid w:val="00112B8D"/>
    <w:rsid w:val="00114A51"/>
    <w:rsid w:val="0011528F"/>
    <w:rsid w:val="00123A6F"/>
    <w:rsid w:val="001317A2"/>
    <w:rsid w:val="00137633"/>
    <w:rsid w:val="00174452"/>
    <w:rsid w:val="00176B4F"/>
    <w:rsid w:val="00196C6D"/>
    <w:rsid w:val="00197261"/>
    <w:rsid w:val="001A00E9"/>
    <w:rsid w:val="001A25BA"/>
    <w:rsid w:val="001A4992"/>
    <w:rsid w:val="001B4BED"/>
    <w:rsid w:val="001B52E0"/>
    <w:rsid w:val="001D4F9C"/>
    <w:rsid w:val="001E5D2F"/>
    <w:rsid w:val="001F30C7"/>
    <w:rsid w:val="002014B1"/>
    <w:rsid w:val="00214F7C"/>
    <w:rsid w:val="00226190"/>
    <w:rsid w:val="002301E2"/>
    <w:rsid w:val="00235E3A"/>
    <w:rsid w:val="0024048E"/>
    <w:rsid w:val="00274F2D"/>
    <w:rsid w:val="002755B1"/>
    <w:rsid w:val="002A595C"/>
    <w:rsid w:val="002B2FF6"/>
    <w:rsid w:val="002D3999"/>
    <w:rsid w:val="002E3E44"/>
    <w:rsid w:val="002F2B2D"/>
    <w:rsid w:val="002F2B55"/>
    <w:rsid w:val="00300232"/>
    <w:rsid w:val="00311010"/>
    <w:rsid w:val="00325ABF"/>
    <w:rsid w:val="00334B9A"/>
    <w:rsid w:val="00346754"/>
    <w:rsid w:val="00346AB2"/>
    <w:rsid w:val="003731F6"/>
    <w:rsid w:val="00374BB1"/>
    <w:rsid w:val="00382C92"/>
    <w:rsid w:val="003942EC"/>
    <w:rsid w:val="003A5A00"/>
    <w:rsid w:val="003C3661"/>
    <w:rsid w:val="004237A4"/>
    <w:rsid w:val="00454A51"/>
    <w:rsid w:val="004550FD"/>
    <w:rsid w:val="004579B0"/>
    <w:rsid w:val="004A7FA0"/>
    <w:rsid w:val="004D2C1B"/>
    <w:rsid w:val="004E7237"/>
    <w:rsid w:val="004F0AF3"/>
    <w:rsid w:val="00522E22"/>
    <w:rsid w:val="005264A8"/>
    <w:rsid w:val="00534EAF"/>
    <w:rsid w:val="00540371"/>
    <w:rsid w:val="005414FD"/>
    <w:rsid w:val="00547807"/>
    <w:rsid w:val="005733E4"/>
    <w:rsid w:val="0057484A"/>
    <w:rsid w:val="00576A6F"/>
    <w:rsid w:val="0059010A"/>
    <w:rsid w:val="005B2B27"/>
    <w:rsid w:val="005C24DB"/>
    <w:rsid w:val="005D0488"/>
    <w:rsid w:val="005D3EA9"/>
    <w:rsid w:val="005E1C68"/>
    <w:rsid w:val="005E1EC3"/>
    <w:rsid w:val="005E2F3E"/>
    <w:rsid w:val="005E734C"/>
    <w:rsid w:val="005E79B2"/>
    <w:rsid w:val="005F31B6"/>
    <w:rsid w:val="00611156"/>
    <w:rsid w:val="006119C5"/>
    <w:rsid w:val="006208CA"/>
    <w:rsid w:val="00633CA8"/>
    <w:rsid w:val="0064341C"/>
    <w:rsid w:val="00654D3F"/>
    <w:rsid w:val="00662F1E"/>
    <w:rsid w:val="00670F05"/>
    <w:rsid w:val="00680B0C"/>
    <w:rsid w:val="006823EC"/>
    <w:rsid w:val="006970E0"/>
    <w:rsid w:val="006A02D4"/>
    <w:rsid w:val="006A0A93"/>
    <w:rsid w:val="006B3E6F"/>
    <w:rsid w:val="006B406C"/>
    <w:rsid w:val="006C2888"/>
    <w:rsid w:val="006D0716"/>
    <w:rsid w:val="006D0AF4"/>
    <w:rsid w:val="006E1DA6"/>
    <w:rsid w:val="006F1E48"/>
    <w:rsid w:val="007131C0"/>
    <w:rsid w:val="00713836"/>
    <w:rsid w:val="00716DA9"/>
    <w:rsid w:val="0072299E"/>
    <w:rsid w:val="00751A44"/>
    <w:rsid w:val="007577BA"/>
    <w:rsid w:val="00776789"/>
    <w:rsid w:val="00785EDE"/>
    <w:rsid w:val="00791EAA"/>
    <w:rsid w:val="0079489C"/>
    <w:rsid w:val="007A0F47"/>
    <w:rsid w:val="007A1E15"/>
    <w:rsid w:val="007B3DE2"/>
    <w:rsid w:val="007B5BFF"/>
    <w:rsid w:val="007B6229"/>
    <w:rsid w:val="007C525E"/>
    <w:rsid w:val="007C64B8"/>
    <w:rsid w:val="007E0E36"/>
    <w:rsid w:val="008176D3"/>
    <w:rsid w:val="0082472D"/>
    <w:rsid w:val="008412CF"/>
    <w:rsid w:val="00842028"/>
    <w:rsid w:val="0085522C"/>
    <w:rsid w:val="008769AB"/>
    <w:rsid w:val="00887265"/>
    <w:rsid w:val="0089200C"/>
    <w:rsid w:val="008C0273"/>
    <w:rsid w:val="008D459B"/>
    <w:rsid w:val="008E1D40"/>
    <w:rsid w:val="008E1D68"/>
    <w:rsid w:val="00902C38"/>
    <w:rsid w:val="00906B46"/>
    <w:rsid w:val="009244BC"/>
    <w:rsid w:val="00930E12"/>
    <w:rsid w:val="00941E03"/>
    <w:rsid w:val="009447D8"/>
    <w:rsid w:val="009C0562"/>
    <w:rsid w:val="009C1F87"/>
    <w:rsid w:val="009D4CB4"/>
    <w:rsid w:val="009E5A0A"/>
    <w:rsid w:val="009F0B60"/>
    <w:rsid w:val="009F306E"/>
    <w:rsid w:val="00A3678C"/>
    <w:rsid w:val="00A572F0"/>
    <w:rsid w:val="00A70045"/>
    <w:rsid w:val="00A90E31"/>
    <w:rsid w:val="00A95184"/>
    <w:rsid w:val="00A9532A"/>
    <w:rsid w:val="00AB3E33"/>
    <w:rsid w:val="00B04774"/>
    <w:rsid w:val="00B173F9"/>
    <w:rsid w:val="00B218C5"/>
    <w:rsid w:val="00B23735"/>
    <w:rsid w:val="00B36B2E"/>
    <w:rsid w:val="00B36F35"/>
    <w:rsid w:val="00B6549D"/>
    <w:rsid w:val="00B74C78"/>
    <w:rsid w:val="00B75AAB"/>
    <w:rsid w:val="00B972AE"/>
    <w:rsid w:val="00BE364F"/>
    <w:rsid w:val="00BF34CA"/>
    <w:rsid w:val="00C15020"/>
    <w:rsid w:val="00C262A6"/>
    <w:rsid w:val="00C3791B"/>
    <w:rsid w:val="00C417E7"/>
    <w:rsid w:val="00C449E4"/>
    <w:rsid w:val="00C57999"/>
    <w:rsid w:val="00C70913"/>
    <w:rsid w:val="00C8618E"/>
    <w:rsid w:val="00CA2C9A"/>
    <w:rsid w:val="00CB594A"/>
    <w:rsid w:val="00CB6498"/>
    <w:rsid w:val="00CB6D00"/>
    <w:rsid w:val="00CD45DD"/>
    <w:rsid w:val="00CF5B24"/>
    <w:rsid w:val="00D3004C"/>
    <w:rsid w:val="00D35CD8"/>
    <w:rsid w:val="00D60C36"/>
    <w:rsid w:val="00D6588A"/>
    <w:rsid w:val="00D661E8"/>
    <w:rsid w:val="00D95D70"/>
    <w:rsid w:val="00DA1422"/>
    <w:rsid w:val="00DB1CE8"/>
    <w:rsid w:val="00DB3763"/>
    <w:rsid w:val="00DB7465"/>
    <w:rsid w:val="00DC139B"/>
    <w:rsid w:val="00DC28E6"/>
    <w:rsid w:val="00DC6D70"/>
    <w:rsid w:val="00DF1261"/>
    <w:rsid w:val="00DF2811"/>
    <w:rsid w:val="00DF66C2"/>
    <w:rsid w:val="00E03B40"/>
    <w:rsid w:val="00E05F01"/>
    <w:rsid w:val="00E16A4B"/>
    <w:rsid w:val="00E172DA"/>
    <w:rsid w:val="00E225DB"/>
    <w:rsid w:val="00E26AB0"/>
    <w:rsid w:val="00E64E07"/>
    <w:rsid w:val="00E74F6D"/>
    <w:rsid w:val="00E81663"/>
    <w:rsid w:val="00E86081"/>
    <w:rsid w:val="00E96F09"/>
    <w:rsid w:val="00ED6B2B"/>
    <w:rsid w:val="00EE708A"/>
    <w:rsid w:val="00EF382A"/>
    <w:rsid w:val="00F01EC7"/>
    <w:rsid w:val="00F1153C"/>
    <w:rsid w:val="00F13604"/>
    <w:rsid w:val="00F27A78"/>
    <w:rsid w:val="00F37020"/>
    <w:rsid w:val="00F37E93"/>
    <w:rsid w:val="00F40773"/>
    <w:rsid w:val="00F45623"/>
    <w:rsid w:val="00F4661D"/>
    <w:rsid w:val="00F55498"/>
    <w:rsid w:val="00F6359E"/>
    <w:rsid w:val="00F65340"/>
    <w:rsid w:val="00F67EF7"/>
    <w:rsid w:val="00FA1146"/>
    <w:rsid w:val="00FB4BF8"/>
    <w:rsid w:val="00FC07F5"/>
    <w:rsid w:val="00FC2631"/>
    <w:rsid w:val="00FC7CF4"/>
    <w:rsid w:val="00FC7E8D"/>
    <w:rsid w:val="00FD425D"/>
    <w:rsid w:val="00FE1706"/>
    <w:rsid w:val="00FE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027FA"/>
  <w15:docId w15:val="{2D5B1CCC-2AED-41C7-A759-C079B75D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6B4F"/>
    <w:pPr>
      <w:spacing w:before="120" w:line="288" w:lineRule="auto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0F3E7A"/>
    <w:pPr>
      <w:keepNext/>
      <w:spacing w:before="360" w:after="120"/>
      <w:jc w:val="center"/>
      <w:outlineLvl w:val="0"/>
    </w:pPr>
    <w:rPr>
      <w:rFonts w:eastAsiaTheme="majorEastAsia" w:cs="Arial"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346AB2"/>
    <w:pPr>
      <w:keepNext/>
      <w:spacing w:before="240"/>
      <w:jc w:val="left"/>
      <w:outlineLvl w:val="1"/>
    </w:pPr>
    <w:rPr>
      <w:rFonts w:eastAsiaTheme="majorEastAsia"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qFormat/>
    <w:rsid w:val="00346AB2"/>
    <w:pPr>
      <w:keepNext/>
      <w:spacing w:before="240"/>
      <w:jc w:val="left"/>
      <w:outlineLvl w:val="2"/>
    </w:pPr>
    <w:rPr>
      <w:rFonts w:eastAsiaTheme="majorEastAsia" w:cs="Arial"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346AB2"/>
    <w:pPr>
      <w:keepNext/>
      <w:spacing w:before="240"/>
      <w:jc w:val="left"/>
      <w:outlineLvl w:val="3"/>
    </w:pPr>
    <w:rPr>
      <w:rFonts w:eastAsiaTheme="majorEastAsia" w:cstheme="majorBidi"/>
      <w:bCs/>
      <w:i/>
      <w:sz w:val="24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6A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6A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6A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6A6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6A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62F1E"/>
    <w:pPr>
      <w:tabs>
        <w:tab w:val="left" w:pos="5865"/>
      </w:tabs>
      <w:spacing w:before="600" w:line="240" w:lineRule="auto"/>
      <w:jc w:val="right"/>
    </w:pPr>
    <w:rPr>
      <w:b/>
      <w:sz w:val="18"/>
    </w:rPr>
  </w:style>
  <w:style w:type="paragraph" w:styleId="Zpat">
    <w:name w:val="footer"/>
    <w:basedOn w:val="Normln"/>
    <w:link w:val="ZpatChar"/>
    <w:uiPriority w:val="99"/>
    <w:rsid w:val="00196C6D"/>
    <w:pPr>
      <w:tabs>
        <w:tab w:val="right" w:pos="9638"/>
      </w:tabs>
      <w:spacing w:before="0" w:line="240" w:lineRule="auto"/>
    </w:pPr>
    <w:rPr>
      <w:sz w:val="17"/>
      <w:szCs w:val="15"/>
    </w:rPr>
  </w:style>
  <w:style w:type="character" w:styleId="slostrnky">
    <w:name w:val="page number"/>
    <w:basedOn w:val="Standardnpsmoodstavce"/>
    <w:rPr>
      <w:rFonts w:ascii="Arial" w:hAnsi="Arial"/>
      <w:sz w:val="22"/>
    </w:rPr>
  </w:style>
  <w:style w:type="character" w:styleId="Hypertextovodkaz">
    <w:name w:val="Hyperlink"/>
    <w:basedOn w:val="Standardnpsmoodstavce"/>
    <w:rsid w:val="00FA1146"/>
    <w:rPr>
      <w:color w:val="0000FF"/>
      <w:u w:val="single"/>
    </w:rPr>
  </w:style>
  <w:style w:type="paragraph" w:customStyle="1" w:styleId="Odrka1">
    <w:name w:val="Odrážka 1"/>
    <w:basedOn w:val="Normln"/>
    <w:rsid w:val="00346AB2"/>
    <w:pPr>
      <w:numPr>
        <w:numId w:val="1"/>
      </w:numPr>
      <w:tabs>
        <w:tab w:val="clear" w:pos="360"/>
      </w:tabs>
      <w:ind w:left="340" w:hanging="340"/>
      <w:jc w:val="left"/>
    </w:pPr>
  </w:style>
  <w:style w:type="paragraph" w:customStyle="1" w:styleId="Odrka2">
    <w:name w:val="Odrážka 2"/>
    <w:basedOn w:val="Normln"/>
    <w:rsid w:val="00346AB2"/>
    <w:pPr>
      <w:numPr>
        <w:numId w:val="2"/>
      </w:numPr>
      <w:tabs>
        <w:tab w:val="clear" w:pos="644"/>
      </w:tabs>
      <w:spacing w:before="0"/>
      <w:ind w:left="680" w:hanging="340"/>
      <w:jc w:val="left"/>
    </w:pPr>
  </w:style>
  <w:style w:type="character" w:customStyle="1" w:styleId="ZhlavChar">
    <w:name w:val="Záhlaví Char"/>
    <w:basedOn w:val="Standardnpsmoodstavce"/>
    <w:link w:val="Zhlav"/>
    <w:rsid w:val="00662F1E"/>
    <w:rPr>
      <w:rFonts w:ascii="Arial" w:hAnsi="Arial"/>
      <w:b/>
      <w:sz w:val="18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96C6D"/>
    <w:rPr>
      <w:rFonts w:ascii="Arial" w:hAnsi="Arial"/>
      <w:sz w:val="17"/>
      <w:szCs w:val="15"/>
    </w:rPr>
  </w:style>
  <w:style w:type="paragraph" w:styleId="Textbubliny">
    <w:name w:val="Balloon Text"/>
    <w:basedOn w:val="Normln"/>
    <w:link w:val="TextbublinyChar"/>
    <w:rsid w:val="00346AB2"/>
    <w:pPr>
      <w:spacing w:before="0" w:line="240" w:lineRule="auto"/>
    </w:pPr>
    <w:rPr>
      <w:rFonts w:asciiTheme="majorHAnsi" w:hAnsiTheme="majorHAnsi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6AB2"/>
    <w:rPr>
      <w:rFonts w:asciiTheme="majorHAnsi" w:hAnsiTheme="majorHAnsi" w:cs="Tahoma"/>
      <w:sz w:val="16"/>
      <w:szCs w:val="16"/>
    </w:rPr>
  </w:style>
  <w:style w:type="table" w:customStyle="1" w:styleId="MVV1">
    <w:name w:val="MVV 1"/>
    <w:basedOn w:val="Normlntabulka"/>
    <w:uiPriority w:val="99"/>
    <w:rsid w:val="008D459B"/>
    <w:pPr>
      <w:jc w:val="right"/>
    </w:pPr>
    <w:rPr>
      <w:rFonts w:ascii="Arial" w:hAnsi="Arial"/>
      <w:sz w:val="22"/>
    </w:rPr>
    <w:tblPr>
      <w:tblBorders>
        <w:top w:val="single" w:sz="4" w:space="0" w:color="DDDDDD" w:themeColor="accent1"/>
        <w:bottom w:val="single" w:sz="4" w:space="0" w:color="0070C0" w:themeColor="accent3"/>
        <w:insideH w:val="single" w:sz="4" w:space="0" w:color="0070C0" w:themeColor="accent3"/>
      </w:tblBorders>
    </w:tblPr>
    <w:tcPr>
      <w:vAlign w:val="center"/>
    </w:tcPr>
    <w:tblStylePr w:type="firstRow"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BFE4FF" w:themeFill="accent3" w:themeFillTint="33"/>
      </w:tcPr>
    </w:tblStylePr>
  </w:style>
  <w:style w:type="paragraph" w:customStyle="1" w:styleId="tabulkatextvpravo">
    <w:name w:val="tabulka text vpravo"/>
    <w:basedOn w:val="tabulkatextvlevo"/>
    <w:qFormat/>
    <w:rsid w:val="00522E22"/>
    <w:pPr>
      <w:framePr w:hSpace="141" w:wrap="around" w:vAnchor="text" w:hAnchor="margin" w:y="260"/>
      <w:jc w:val="right"/>
    </w:pPr>
  </w:style>
  <w:style w:type="table" w:customStyle="1" w:styleId="MVV3">
    <w:name w:val="MVV 3"/>
    <w:basedOn w:val="MVV2"/>
    <w:uiPriority w:val="99"/>
    <w:rsid w:val="001A25BA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DDDDD" w:themeFill="accent1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rPr>
        <w:b/>
      </w:rPr>
      <w:tblPr/>
      <w:tcPr>
        <w:shd w:val="clear" w:color="auto" w:fill="0070C0" w:themeFill="accent3"/>
      </w:tcPr>
    </w:tblStylePr>
  </w:style>
  <w:style w:type="table" w:customStyle="1" w:styleId="MVV4">
    <w:name w:val="MVV 4"/>
    <w:basedOn w:val="MVV2"/>
    <w:uiPriority w:val="99"/>
    <w:rsid w:val="001A25BA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DDDDD" w:themeFill="accent1"/>
      </w:tcPr>
    </w:tblStylePr>
    <w:tblStylePr w:type="lastRow">
      <w:rPr>
        <w:b/>
      </w:rPr>
      <w:tblPr/>
      <w:tcPr>
        <w:shd w:val="clear" w:color="auto" w:fill="0070C0" w:themeFill="accent3"/>
      </w:tc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BFE4FF" w:themeFill="accent3" w:themeFillTint="33"/>
      </w:tcPr>
    </w:tblStylePr>
  </w:style>
  <w:style w:type="table" w:customStyle="1" w:styleId="MVV2">
    <w:name w:val="MVV 2"/>
    <w:basedOn w:val="MVV1"/>
    <w:uiPriority w:val="99"/>
    <w:rsid w:val="00776789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DDDDD" w:themeFill="accent1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BFE4FF" w:themeFill="accent3" w:themeFillTint="33"/>
      </w:tcPr>
    </w:tblStyle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6A6F"/>
    <w:rPr>
      <w:color w:val="808080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rsid w:val="000F3E7A"/>
    <w:rPr>
      <w:rFonts w:ascii="Arial" w:eastAsiaTheme="majorEastAsia" w:hAnsi="Arial" w:cs="Arial"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346AB2"/>
    <w:rPr>
      <w:rFonts w:ascii="Arial" w:eastAsiaTheme="majorEastAsia" w:hAnsi="Arial" w:cs="Arial"/>
      <w:b/>
      <w:bCs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rsid w:val="00346AB2"/>
    <w:rPr>
      <w:rFonts w:ascii="Arial" w:eastAsiaTheme="majorEastAsia" w:hAnsi="Arial" w:cs="Arial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rsid w:val="00346AB2"/>
    <w:rPr>
      <w:rFonts w:ascii="Arial" w:eastAsiaTheme="majorEastAsia" w:hAnsi="Arial" w:cstheme="majorBidi"/>
      <w:bCs/>
      <w:i/>
      <w:sz w:val="24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576A6F"/>
    <w:rPr>
      <w:rFonts w:asciiTheme="majorHAnsi" w:eastAsiaTheme="majorEastAsia" w:hAnsiTheme="majorHAnsi" w:cstheme="majorBidi"/>
      <w:color w:val="A5A5A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576A6F"/>
    <w:rPr>
      <w:rFonts w:asciiTheme="majorHAnsi" w:eastAsiaTheme="majorEastAsia" w:hAnsiTheme="majorHAnsi" w:cstheme="majorBidi"/>
      <w:color w:val="6E6E6E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576A6F"/>
    <w:rPr>
      <w:rFonts w:asciiTheme="majorHAnsi" w:eastAsiaTheme="majorEastAsia" w:hAnsiTheme="majorHAnsi" w:cstheme="majorBidi"/>
      <w:i/>
      <w:iCs/>
      <w:color w:val="6E6E6E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576A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576A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ulek">
    <w:name w:val="caption"/>
    <w:basedOn w:val="Normln"/>
    <w:next w:val="Normln"/>
    <w:semiHidden/>
    <w:unhideWhenUsed/>
    <w:qFormat/>
    <w:rsid w:val="00576A6F"/>
    <w:pPr>
      <w:spacing w:before="0" w:after="200" w:line="240" w:lineRule="auto"/>
    </w:pPr>
    <w:rPr>
      <w:i/>
      <w:iCs/>
      <w:color w:val="000000" w:themeColor="text2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576A6F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7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rsid w:val="00576A6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nadpisChar">
    <w:name w:val="Podnadpis Char"/>
    <w:basedOn w:val="Standardnpsmoodstavce"/>
    <w:link w:val="Podnadpis"/>
    <w:rsid w:val="00576A6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iln">
    <w:name w:val="Strong"/>
    <w:basedOn w:val="Standardnpsmoodstavce"/>
    <w:qFormat/>
    <w:rsid w:val="00576A6F"/>
    <w:rPr>
      <w:b/>
      <w:bCs/>
    </w:rPr>
  </w:style>
  <w:style w:type="character" w:styleId="Zdraznn">
    <w:name w:val="Emphasis"/>
    <w:basedOn w:val="Standardnpsmoodstavce"/>
    <w:qFormat/>
    <w:rsid w:val="00576A6F"/>
    <w:rPr>
      <w:i/>
      <w:iCs/>
    </w:rPr>
  </w:style>
  <w:style w:type="paragraph" w:styleId="Bezmezer">
    <w:name w:val="No Spacing"/>
    <w:uiPriority w:val="1"/>
    <w:qFormat/>
    <w:rsid w:val="00576A6F"/>
    <w:pPr>
      <w:jc w:val="both"/>
    </w:pPr>
    <w:rPr>
      <w:rFonts w:ascii="Arial" w:hAnsi="Arial"/>
      <w:sz w:val="22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576A6F"/>
    <w:pPr>
      <w:spacing w:before="200" w:after="160"/>
      <w:ind w:left="864" w:right="864"/>
      <w:jc w:val="center"/>
    </w:pPr>
    <w:rPr>
      <w:rFonts w:eastAsiaTheme="majorEastAsia" w:cstheme="majorBidi"/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A6F"/>
    <w:rPr>
      <w:rFonts w:ascii="Arial" w:eastAsiaTheme="majorEastAsia" w:hAnsi="Arial" w:cstheme="majorBidi"/>
      <w:i/>
      <w:iCs/>
      <w:color w:val="404040" w:themeColor="text1" w:themeTint="BF"/>
      <w:sz w:val="2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A6F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DDDDD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A6F"/>
    <w:rPr>
      <w:rFonts w:ascii="Arial" w:eastAsiaTheme="majorEastAsia" w:hAnsi="Arial" w:cstheme="majorBidi"/>
      <w:i/>
      <w:iCs/>
      <w:color w:val="DDDDDD" w:themeColor="accent1"/>
      <w:sz w:val="22"/>
      <w:szCs w:val="24"/>
    </w:rPr>
  </w:style>
  <w:style w:type="character" w:styleId="Zdraznnjemn">
    <w:name w:val="Subtle Emphasis"/>
    <w:basedOn w:val="Standardnpsmoodstavce"/>
    <w:uiPriority w:val="19"/>
    <w:qFormat/>
    <w:rsid w:val="00576A6F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576A6F"/>
    <w:rPr>
      <w:i/>
      <w:iCs/>
      <w:color w:val="DDDDDD" w:themeColor="accent1"/>
    </w:rPr>
  </w:style>
  <w:style w:type="character" w:styleId="Odkazjemn">
    <w:name w:val="Subtle Reference"/>
    <w:basedOn w:val="Standardnpsmoodstavce"/>
    <w:uiPriority w:val="31"/>
    <w:qFormat/>
    <w:rsid w:val="00576A6F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576A6F"/>
    <w:rPr>
      <w:b/>
      <w:bCs/>
      <w:smallCaps/>
      <w:color w:val="DDDDDD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576A6F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6A6F"/>
    <w:pPr>
      <w:keepLines/>
      <w:spacing w:before="240" w:after="0"/>
      <w:jc w:val="both"/>
      <w:outlineLvl w:val="9"/>
    </w:pPr>
    <w:rPr>
      <w:rFonts w:asciiTheme="majorHAnsi" w:hAnsiTheme="majorHAnsi" w:cstheme="majorBidi"/>
      <w:bCs w:val="0"/>
      <w:color w:val="A5A5A5" w:themeColor="accent1" w:themeShade="BF"/>
      <w:kern w:val="0"/>
      <w:sz w:val="32"/>
    </w:rPr>
  </w:style>
  <w:style w:type="paragraph" w:customStyle="1" w:styleId="TZzhlav">
    <w:name w:val="TZ záhlaví"/>
    <w:basedOn w:val="Zhlav"/>
    <w:next w:val="ra"/>
    <w:rsid w:val="00662F1E"/>
    <w:pPr>
      <w:spacing w:before="780"/>
    </w:pPr>
  </w:style>
  <w:style w:type="paragraph" w:customStyle="1" w:styleId="TZTiskovzprva">
    <w:name w:val="TZ Tisková zpráva"/>
    <w:basedOn w:val="Normln"/>
    <w:qFormat/>
    <w:rsid w:val="00214F7C"/>
    <w:pPr>
      <w:spacing w:line="240" w:lineRule="auto"/>
      <w:jc w:val="right"/>
    </w:pPr>
    <w:rPr>
      <w:rFonts w:ascii="Arial Black" w:hAnsi="Arial Black" w:cs="Arial"/>
      <w:color w:val="FF0000"/>
      <w:sz w:val="28"/>
      <w:szCs w:val="28"/>
    </w:rPr>
  </w:style>
  <w:style w:type="paragraph" w:customStyle="1" w:styleId="TZdatum">
    <w:name w:val="TZ datum"/>
    <w:basedOn w:val="Normln"/>
    <w:next w:val="TZstrnka"/>
    <w:qFormat/>
    <w:rsid w:val="00214F7C"/>
    <w:pPr>
      <w:jc w:val="right"/>
    </w:pPr>
    <w:rPr>
      <w:rFonts w:cs="Arial"/>
      <w:noProof/>
      <w:sz w:val="18"/>
      <w:szCs w:val="18"/>
    </w:rPr>
  </w:style>
  <w:style w:type="paragraph" w:customStyle="1" w:styleId="TZstrnka">
    <w:name w:val="TZ stránka"/>
    <w:basedOn w:val="Normln"/>
    <w:next w:val="TZslostrnky"/>
    <w:qFormat/>
    <w:rsid w:val="00214F7C"/>
    <w:pPr>
      <w:jc w:val="right"/>
    </w:pPr>
    <w:rPr>
      <w:rFonts w:cs="Arial"/>
      <w:sz w:val="18"/>
      <w:szCs w:val="18"/>
    </w:rPr>
  </w:style>
  <w:style w:type="paragraph" w:customStyle="1" w:styleId="TZslostrnky">
    <w:name w:val="TZ číslo stránky"/>
    <w:basedOn w:val="TZstrnka"/>
    <w:qFormat/>
    <w:rsid w:val="00214F7C"/>
  </w:style>
  <w:style w:type="paragraph" w:customStyle="1" w:styleId="TZadresa">
    <w:name w:val="TZ adresa"/>
    <w:basedOn w:val="Normln"/>
    <w:qFormat/>
    <w:rsid w:val="00BE364F"/>
    <w:pPr>
      <w:spacing w:before="0"/>
      <w:jc w:val="right"/>
    </w:pPr>
    <w:rPr>
      <w:rFonts w:cs="Arial"/>
      <w:sz w:val="18"/>
      <w:szCs w:val="16"/>
    </w:rPr>
  </w:style>
  <w:style w:type="paragraph" w:customStyle="1" w:styleId="TZnadpis">
    <w:name w:val="TZ nadpis"/>
    <w:basedOn w:val="Normln"/>
    <w:next w:val="TZperex"/>
    <w:qFormat/>
    <w:rsid w:val="00F01EC7"/>
    <w:pPr>
      <w:spacing w:before="0"/>
    </w:pPr>
    <w:rPr>
      <w:rFonts w:cs="Arial"/>
      <w:sz w:val="28"/>
    </w:rPr>
  </w:style>
  <w:style w:type="paragraph" w:customStyle="1" w:styleId="TZbackgroundskupiny">
    <w:name w:val="TZ background skupiny"/>
    <w:basedOn w:val="Normln"/>
    <w:qFormat/>
    <w:rsid w:val="00BE364F"/>
    <w:rPr>
      <w:rFonts w:cs="Arial"/>
      <w:i/>
      <w:sz w:val="20"/>
    </w:rPr>
  </w:style>
  <w:style w:type="paragraph" w:customStyle="1" w:styleId="TZbackbroundspolenosti">
    <w:name w:val="TZ backbround společnosti"/>
    <w:basedOn w:val="Normln"/>
    <w:next w:val="TZbackgroundskupiny"/>
    <w:qFormat/>
    <w:rsid w:val="00BE364F"/>
    <w:pPr>
      <w:spacing w:before="480" w:after="240"/>
    </w:pPr>
    <w:rPr>
      <w:rFonts w:cs="Arial"/>
      <w:i/>
      <w:sz w:val="20"/>
    </w:rPr>
  </w:style>
  <w:style w:type="paragraph" w:customStyle="1" w:styleId="TZtextzprvy">
    <w:name w:val="TZ text zprávy"/>
    <w:basedOn w:val="Normln"/>
    <w:qFormat/>
    <w:rsid w:val="00BE364F"/>
    <w:pPr>
      <w:spacing w:before="100" w:beforeAutospacing="1" w:after="100" w:afterAutospacing="1"/>
    </w:pPr>
    <w:rPr>
      <w:rFonts w:cs="Arial"/>
      <w:szCs w:val="22"/>
    </w:rPr>
  </w:style>
  <w:style w:type="paragraph" w:customStyle="1" w:styleId="TZperex">
    <w:name w:val="TZ perex"/>
    <w:basedOn w:val="Normln"/>
    <w:next w:val="TZtextzprvy"/>
    <w:qFormat/>
    <w:rsid w:val="00BE364F"/>
    <w:pPr>
      <w:spacing w:before="100" w:beforeAutospacing="1" w:after="100" w:afterAutospacing="1"/>
    </w:pPr>
    <w:rPr>
      <w:rFonts w:cs="Arial"/>
      <w:b/>
      <w:szCs w:val="22"/>
    </w:rPr>
  </w:style>
  <w:style w:type="paragraph" w:customStyle="1" w:styleId="ra">
    <w:name w:val="čára"/>
    <w:basedOn w:val="Zhlav"/>
    <w:next w:val="Zpat"/>
    <w:rsid w:val="00713836"/>
    <w:pPr>
      <w:pBdr>
        <w:bottom w:val="single" w:sz="4" w:space="1" w:color="auto"/>
      </w:pBdr>
      <w:spacing w:before="0" w:after="60"/>
    </w:pPr>
    <w:rPr>
      <w:sz w:val="4"/>
    </w:rPr>
  </w:style>
  <w:style w:type="paragraph" w:customStyle="1" w:styleId="Odrka3">
    <w:name w:val="Odrážka 3"/>
    <w:basedOn w:val="Odrka2"/>
    <w:qFormat/>
    <w:rsid w:val="000F3E7A"/>
    <w:pPr>
      <w:numPr>
        <w:ilvl w:val="1"/>
      </w:numPr>
    </w:pPr>
  </w:style>
  <w:style w:type="paragraph" w:styleId="Osloven">
    <w:name w:val="Salutation"/>
    <w:basedOn w:val="Normln"/>
    <w:next w:val="Normln"/>
    <w:link w:val="OslovenChar"/>
    <w:rsid w:val="00346AB2"/>
  </w:style>
  <w:style w:type="character" w:customStyle="1" w:styleId="OslovenChar">
    <w:name w:val="Oslovení Char"/>
    <w:basedOn w:val="Standardnpsmoodstavce"/>
    <w:link w:val="Osloven"/>
    <w:rsid w:val="00346AB2"/>
    <w:rPr>
      <w:rFonts w:ascii="Arial" w:hAnsi="Arial"/>
      <w:sz w:val="22"/>
      <w:szCs w:val="24"/>
    </w:rPr>
  </w:style>
  <w:style w:type="paragraph" w:styleId="Zkladntext">
    <w:name w:val="Body Text"/>
    <w:basedOn w:val="Normln"/>
    <w:link w:val="ZkladntextChar"/>
    <w:semiHidden/>
    <w:unhideWhenUsed/>
    <w:rsid w:val="00346A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46AB2"/>
    <w:rPr>
      <w:rFonts w:ascii="Arial" w:hAnsi="Arial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346AB2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rsid w:val="00346AB2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346AB2"/>
    <w:pPr>
      <w:ind w:left="720"/>
      <w:contextualSpacing/>
    </w:pPr>
  </w:style>
  <w:style w:type="paragraph" w:styleId="slovanseznam">
    <w:name w:val="List Number"/>
    <w:basedOn w:val="Normln"/>
    <w:rsid w:val="00346754"/>
    <w:pPr>
      <w:numPr>
        <w:numId w:val="3"/>
      </w:numPr>
      <w:contextualSpacing/>
      <w:jc w:val="left"/>
    </w:pPr>
  </w:style>
  <w:style w:type="paragraph" w:customStyle="1" w:styleId="dopisoknkoadresa">
    <w:name w:val="dopis okénko adresa"/>
    <w:basedOn w:val="Normln"/>
    <w:rsid w:val="00196C6D"/>
    <w:pPr>
      <w:spacing w:before="0" w:line="240" w:lineRule="auto"/>
    </w:pPr>
    <w:rPr>
      <w:sz w:val="21"/>
    </w:rPr>
  </w:style>
  <w:style w:type="paragraph" w:customStyle="1" w:styleId="dopisznaka">
    <w:name w:val="dopis značka"/>
    <w:basedOn w:val="Normln"/>
    <w:rsid w:val="00196C6D"/>
    <w:pPr>
      <w:jc w:val="left"/>
    </w:pPr>
    <w:rPr>
      <w:sz w:val="17"/>
      <w:szCs w:val="18"/>
    </w:rPr>
  </w:style>
  <w:style w:type="paragraph" w:customStyle="1" w:styleId="dopisosloven">
    <w:name w:val="dopis oslovení"/>
    <w:basedOn w:val="Normln"/>
    <w:rsid w:val="00D35CD8"/>
    <w:pPr>
      <w:spacing w:before="480" w:after="360"/>
    </w:pPr>
  </w:style>
  <w:style w:type="paragraph" w:customStyle="1" w:styleId="dopisVc">
    <w:name w:val="dopis Věc:"/>
    <w:basedOn w:val="Normln"/>
    <w:rsid w:val="00196C6D"/>
    <w:pPr>
      <w:spacing w:before="360" w:after="480"/>
    </w:pPr>
    <w:rPr>
      <w:b/>
    </w:rPr>
  </w:style>
  <w:style w:type="paragraph" w:customStyle="1" w:styleId="dopispodpis">
    <w:name w:val="dopis podpis"/>
    <w:basedOn w:val="Normln"/>
    <w:rsid w:val="005E2F3E"/>
    <w:pPr>
      <w:tabs>
        <w:tab w:val="left" w:pos="4962"/>
      </w:tabs>
      <w:spacing w:before="0"/>
    </w:pPr>
  </w:style>
  <w:style w:type="paragraph" w:customStyle="1" w:styleId="dopisspozdravem">
    <w:name w:val="dopis s pozdravem"/>
    <w:basedOn w:val="Normln"/>
    <w:next w:val="dopispodpis"/>
    <w:rsid w:val="005E2F3E"/>
    <w:pPr>
      <w:spacing w:before="600" w:after="1200"/>
    </w:pPr>
  </w:style>
  <w:style w:type="paragraph" w:customStyle="1" w:styleId="dopisploha">
    <w:name w:val="dopis příloha"/>
    <w:basedOn w:val="Normln"/>
    <w:rsid w:val="00196C6D"/>
    <w:pPr>
      <w:spacing w:before="600"/>
    </w:pPr>
    <w:rPr>
      <w:i/>
    </w:rPr>
  </w:style>
  <w:style w:type="table" w:customStyle="1" w:styleId="MVV5">
    <w:name w:val="MVV 5"/>
    <w:basedOn w:val="MVV1"/>
    <w:uiPriority w:val="99"/>
    <w:rsid w:val="00522E22"/>
    <w:tblPr>
      <w:tblStyleRow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rPr>
        <w:b/>
      </w:rPr>
      <w:tblPr/>
      <w:tcPr>
        <w:shd w:val="clear" w:color="auto" w:fill="BFE4FF" w:themeFill="accent3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ulkatextvlevo">
    <w:name w:val="tabulka text vlevo"/>
    <w:basedOn w:val="Normln"/>
    <w:qFormat/>
    <w:rsid w:val="00522E22"/>
    <w:pPr>
      <w:spacing w:before="0"/>
      <w:jc w:val="left"/>
    </w:pPr>
    <w:rPr>
      <w:rFonts w:eastAsiaTheme="minorHAnsi" w:cstheme="minorBidi"/>
      <w:sz w:val="20"/>
      <w:szCs w:val="22"/>
      <w:lang w:eastAsia="en-US"/>
    </w:rPr>
  </w:style>
  <w:style w:type="table" w:styleId="Mkatabulky">
    <w:name w:val="Table Grid"/>
    <w:aliases w:val="MVV tabulka"/>
    <w:basedOn w:val="Normlntabulka"/>
    <w:uiPriority w:val="59"/>
    <w:rsid w:val="008D459B"/>
    <w:pPr>
      <w:jc w:val="right"/>
    </w:pPr>
    <w:rPr>
      <w:rFonts w:ascii="Arial" w:eastAsiaTheme="minorHAnsi" w:hAnsi="Arial" w:cstheme="minorBidi"/>
      <w:szCs w:val="22"/>
      <w:lang w:eastAsia="en-US"/>
    </w:rPr>
    <w:tblPr>
      <w:jc w:val="right"/>
      <w:tblBorders>
        <w:top w:val="single" w:sz="4" w:space="0" w:color="FF0000"/>
        <w:bottom w:val="single" w:sz="4" w:space="0" w:color="7F7F7F" w:themeColor="text1" w:themeTint="80"/>
        <w:insideH w:val="single" w:sz="4" w:space="0" w:color="7F7F7F" w:themeColor="text1" w:themeTint="80"/>
      </w:tblBorders>
    </w:tblPr>
    <w:trPr>
      <w:jc w:val="right"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jc w:val="right"/>
      </w:pPr>
      <w:tblPr/>
      <w:tcPr>
        <w:tcBorders>
          <w:top w:val="single" w:sz="4" w:space="0" w:color="FF0000"/>
          <w:bottom w:val="nil"/>
          <w:insideH w:val="single" w:sz="4" w:space="0" w:color="FF0000"/>
        </w:tcBorders>
      </w:tcPr>
    </w:tblStylePr>
    <w:tblStylePr w:type="lastRow">
      <w:pPr>
        <w:jc w:val="right"/>
      </w:pPr>
    </w:tblStylePr>
    <w:tblStylePr w:type="firstCol">
      <w:pPr>
        <w:jc w:val="left"/>
      </w:pPr>
    </w:tblStylePr>
    <w:tblStylePr w:type="lastCol">
      <w:pPr>
        <w:jc w:val="right"/>
      </w:pPr>
      <w:rPr>
        <w:rFonts w:ascii="Arial" w:hAnsi="Arial"/>
        <w:sz w:val="20"/>
      </w:rPr>
      <w:tblPr>
        <w:jc w:val="left"/>
      </w:tblPr>
      <w:trPr>
        <w:jc w:val="left"/>
      </w:trPr>
      <w:tcPr>
        <w:shd w:val="clear" w:color="auto" w:fill="D9D9D9" w:themeFill="background1" w:themeFillShade="D9"/>
      </w:tcPr>
    </w:tblStylePr>
  </w:style>
  <w:style w:type="character" w:customStyle="1" w:styleId="nowrap">
    <w:name w:val="nowrap"/>
    <w:basedOn w:val="Standardnpsmoodstavce"/>
    <w:rsid w:val="0064341C"/>
  </w:style>
  <w:style w:type="paragraph" w:styleId="Textmakra">
    <w:name w:val="macro"/>
    <w:link w:val="TextmakraChar"/>
    <w:uiPriority w:val="99"/>
    <w:semiHidden/>
    <w:rsid w:val="00176B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176B4F"/>
    <w:rPr>
      <w:rFonts w:ascii="Courier New" w:hAnsi="Courier New"/>
      <w:lang w:eastAsia="en-US"/>
    </w:rPr>
  </w:style>
  <w:style w:type="paragraph" w:customStyle="1" w:styleId="odstavec">
    <w:name w:val="odstavec"/>
    <w:basedOn w:val="Normln"/>
    <w:rsid w:val="00176B4F"/>
    <w:pPr>
      <w:autoSpaceDE w:val="0"/>
      <w:autoSpaceDN w:val="0"/>
      <w:spacing w:after="120" w:line="240" w:lineRule="auto"/>
      <w:ind w:firstLine="510"/>
    </w:pPr>
    <w:rPr>
      <w:rFonts w:ascii="Times New Roman" w:hAnsi="Times New Roman"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108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25047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23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42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VV2">
  <a:themeElements>
    <a:clrScheme name="MÚ-červeno-modrá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FF0000"/>
      </a:accent2>
      <a:accent3>
        <a:srgbClr val="0070C0"/>
      </a:accent3>
      <a:accent4>
        <a:srgbClr val="808080"/>
      </a:accent4>
      <a:accent5>
        <a:srgbClr val="C00000"/>
      </a:accent5>
      <a:accent6>
        <a:srgbClr val="4D4D4D"/>
      </a:accent6>
      <a:hlink>
        <a:srgbClr val="0070C0"/>
      </a:hlink>
      <a:folHlink>
        <a:srgbClr val="00B0F0"/>
      </a:folHlink>
    </a:clrScheme>
    <a:fontScheme name="MV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B4430-970D-424C-9CCF-B90174ED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MVV Energie CZ  s.r.o.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MANKA-OLD\milan.simunic</dc:creator>
  <cp:lastModifiedBy>Šimunič Milan</cp:lastModifiedBy>
  <cp:revision>2</cp:revision>
  <cp:lastPrinted>2026-05-05T06:09:00Z</cp:lastPrinted>
  <dcterms:created xsi:type="dcterms:W3CDTF">2026-07-31T05:56:00Z</dcterms:created>
  <dcterms:modified xsi:type="dcterms:W3CDTF">2026-07-31T05:56:00Z</dcterms:modified>
</cp:coreProperties>
</file>